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977B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3B182C11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295F4E9C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857869F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60D45455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4CB42129" w14:textId="77777777" w:rsidR="007F3595" w:rsidRPr="005403BD" w:rsidRDefault="007F3595" w:rsidP="002D135B">
      <w:pPr>
        <w:ind w:left="1416"/>
        <w:rPr>
          <w:rFonts w:ascii="Arial" w:hAnsi="Arial" w:cs="Arial"/>
          <w:sz w:val="22"/>
        </w:rPr>
      </w:pPr>
    </w:p>
    <w:p w14:paraId="35690B65" w14:textId="77777777" w:rsidR="009B6FCA" w:rsidRPr="005403BD" w:rsidRDefault="009B6FCA" w:rsidP="002D135B">
      <w:pPr>
        <w:ind w:left="1416"/>
        <w:rPr>
          <w:rFonts w:ascii="Arial" w:hAnsi="Arial" w:cs="Arial"/>
          <w:sz w:val="22"/>
        </w:rPr>
      </w:pPr>
    </w:p>
    <w:p w14:paraId="4BDC72A2" w14:textId="77777777" w:rsidR="005403BD" w:rsidRPr="005403BD" w:rsidRDefault="005403BD" w:rsidP="002C2FFF">
      <w:pPr>
        <w:ind w:left="1416"/>
        <w:rPr>
          <w:rFonts w:ascii="Arial" w:hAnsi="Arial" w:cs="Arial"/>
          <w:sz w:val="22"/>
        </w:rPr>
      </w:pPr>
    </w:p>
    <w:p w14:paraId="632680A6" w14:textId="1DB0366D" w:rsidR="002B2C8F" w:rsidRPr="00CB48C5" w:rsidRDefault="003F05CE" w:rsidP="002C2FFF">
      <w:pPr>
        <w:ind w:left="1416"/>
        <w:rPr>
          <w:rFonts w:ascii="Arial" w:hAnsi="Arial" w:cs="Arial"/>
        </w:rPr>
      </w:pPr>
      <w:r w:rsidRPr="00CB4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ECED5" wp14:editId="2DB4EA64">
                <wp:simplePos x="0" y="0"/>
                <wp:positionH relativeFrom="column">
                  <wp:posOffset>-328930</wp:posOffset>
                </wp:positionH>
                <wp:positionV relativeFrom="paragraph">
                  <wp:posOffset>130175</wp:posOffset>
                </wp:positionV>
                <wp:extent cx="1057910" cy="257175"/>
                <wp:effectExtent l="0" t="0" r="889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F3A5C" w14:textId="5580AF88" w:rsidR="00103107" w:rsidRPr="00D15EA4" w:rsidRDefault="00481C40" w:rsidP="002D135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 20</w:t>
                            </w:r>
                            <w:r w:rsidR="00881D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65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CE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5.9pt;margin-top:10.25pt;width:83.3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" stroked="f">
                <v:textbox>
                  <w:txbxContent>
                    <w:p w14:paraId="4F6F3A5C" w14:textId="5580AF88" w:rsidR="00103107" w:rsidRPr="00D15EA4" w:rsidRDefault="00481C40" w:rsidP="002D135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Saison 20</w:t>
                      </w:r>
                      <w:r w:rsidR="00881DE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6577D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6024AD" w14:textId="4A557838" w:rsidR="006F2348" w:rsidRPr="00CB48C5" w:rsidRDefault="00D5021A" w:rsidP="006F2348">
      <w:pPr>
        <w:ind w:left="1416"/>
      </w:pPr>
      <w:r>
        <w:rPr>
          <w:rFonts w:ascii="Arial" w:hAnsi="Arial" w:cs="Arial"/>
          <w:i/>
          <w:sz w:val="22"/>
          <w:u w:val="single"/>
        </w:rPr>
        <w:t>Neue Saison in Deutschlands größtem Freizeitpark</w:t>
      </w:r>
    </w:p>
    <w:p w14:paraId="7E918B54" w14:textId="2C0DFD76" w:rsidR="006F2348" w:rsidRPr="00CB48C5" w:rsidRDefault="006F2348" w:rsidP="006F2348">
      <w:pPr>
        <w:spacing w:after="240" w:line="288" w:lineRule="auto"/>
        <w:ind w:left="1418"/>
        <w:jc w:val="both"/>
        <w:rPr>
          <w:rFonts w:ascii="Arial" w:hAnsi="Arial" w:cs="Arial"/>
          <w:b/>
          <w:sz w:val="28"/>
          <w:szCs w:val="28"/>
        </w:rPr>
      </w:pPr>
      <w:r w:rsidRPr="00CB48C5">
        <w:rPr>
          <w:rFonts w:ascii="Arial" w:hAnsi="Arial" w:cs="Arial"/>
          <w:b/>
          <w:sz w:val="28"/>
          <w:szCs w:val="28"/>
        </w:rPr>
        <w:t>D</w:t>
      </w:r>
      <w:r w:rsidR="007A69F6" w:rsidRPr="00CB48C5">
        <w:rPr>
          <w:rFonts w:ascii="Arial" w:hAnsi="Arial" w:cs="Arial"/>
          <w:b/>
          <w:sz w:val="28"/>
          <w:szCs w:val="28"/>
        </w:rPr>
        <w:t>as</w:t>
      </w:r>
      <w:r w:rsidRPr="00CB48C5">
        <w:rPr>
          <w:rFonts w:ascii="Arial" w:hAnsi="Arial" w:cs="Arial"/>
          <w:b/>
          <w:sz w:val="28"/>
          <w:szCs w:val="28"/>
        </w:rPr>
        <w:t xml:space="preserve"> Europa-Park</w:t>
      </w:r>
      <w:r w:rsidR="007A69F6" w:rsidRPr="00CB48C5">
        <w:rPr>
          <w:rFonts w:ascii="Arial" w:hAnsi="Arial" w:cs="Arial"/>
          <w:b/>
          <w:sz w:val="28"/>
          <w:szCs w:val="28"/>
        </w:rPr>
        <w:t xml:space="preserve"> Erlebnis-Resort</w:t>
      </w:r>
      <w:r w:rsidRPr="00CB48C5">
        <w:rPr>
          <w:rFonts w:ascii="Arial" w:hAnsi="Arial" w:cs="Arial"/>
          <w:b/>
          <w:sz w:val="28"/>
          <w:szCs w:val="28"/>
        </w:rPr>
        <w:t xml:space="preserve"> startet in </w:t>
      </w:r>
      <w:r w:rsidR="00386D9B" w:rsidRPr="00CB48C5">
        <w:rPr>
          <w:rFonts w:ascii="Arial" w:hAnsi="Arial" w:cs="Arial"/>
          <w:b/>
          <w:sz w:val="28"/>
          <w:szCs w:val="28"/>
        </w:rPr>
        <w:t>den Frühling</w:t>
      </w:r>
    </w:p>
    <w:p w14:paraId="11CE3AD4" w14:textId="01420431" w:rsidR="00796A3D" w:rsidRPr="00CB48C5" w:rsidRDefault="002F468D" w:rsidP="009F0277">
      <w:pPr>
        <w:spacing w:line="288" w:lineRule="auto"/>
        <w:ind w:left="1361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CB48C5">
        <w:rPr>
          <w:rFonts w:ascii="Arial" w:hAnsi="Arial" w:cs="Arial"/>
          <w:b/>
          <w:bCs/>
          <w:i/>
          <w:iCs/>
          <w:sz w:val="22"/>
        </w:rPr>
        <w:t xml:space="preserve">Mit über 100 Attraktionen und Shows verspricht </w:t>
      </w:r>
      <w:r>
        <w:rPr>
          <w:rFonts w:ascii="Arial" w:hAnsi="Arial" w:cs="Arial"/>
          <w:b/>
          <w:bCs/>
          <w:i/>
          <w:iCs/>
          <w:sz w:val="22"/>
        </w:rPr>
        <w:t xml:space="preserve">der Europa-Park </w:t>
      </w:r>
      <w:r w:rsidRPr="00CB48C5">
        <w:rPr>
          <w:rFonts w:ascii="Arial" w:hAnsi="Arial" w:cs="Arial"/>
          <w:b/>
          <w:bCs/>
          <w:i/>
          <w:iCs/>
          <w:sz w:val="22"/>
        </w:rPr>
        <w:t xml:space="preserve">zahlreiche Highlights. </w:t>
      </w:r>
      <w:r w:rsidR="00894F95" w:rsidRPr="00DD7615">
        <w:rPr>
          <w:rFonts w:ascii="Arial" w:hAnsi="Arial" w:cs="Arial"/>
          <w:b/>
          <w:bCs/>
          <w:i/>
          <w:iCs/>
          <w:sz w:val="22"/>
        </w:rPr>
        <w:t xml:space="preserve">Ab Ende </w:t>
      </w:r>
      <w:r w:rsidR="00B5771D">
        <w:rPr>
          <w:rFonts w:ascii="Arial" w:hAnsi="Arial" w:cs="Arial"/>
          <w:b/>
          <w:bCs/>
          <w:i/>
          <w:iCs/>
          <w:sz w:val="22"/>
        </w:rPr>
        <w:t>26. April</w:t>
      </w:r>
      <w:r w:rsidR="00894F95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CB48C5">
        <w:rPr>
          <w:rFonts w:ascii="Arial" w:hAnsi="Arial" w:cs="Arial"/>
          <w:b/>
          <w:bCs/>
          <w:i/>
          <w:iCs/>
          <w:sz w:val="22"/>
        </w:rPr>
        <w:t xml:space="preserve">entdecken die Besucher </w:t>
      </w:r>
      <w:r>
        <w:rPr>
          <w:rFonts w:ascii="Arial" w:hAnsi="Arial" w:cs="Arial"/>
          <w:b/>
          <w:bCs/>
          <w:i/>
          <w:iCs/>
          <w:sz w:val="22"/>
        </w:rPr>
        <w:t xml:space="preserve">von </w:t>
      </w:r>
      <w:r w:rsidRPr="00894B82">
        <w:rPr>
          <w:rFonts w:ascii="Arial" w:hAnsi="Arial" w:cs="Arial"/>
          <w:b/>
          <w:bCs/>
          <w:i/>
          <w:iCs/>
          <w:sz w:val="22"/>
        </w:rPr>
        <w:t>Deutschlands größte</w:t>
      </w:r>
      <w:r w:rsidR="00817E18">
        <w:rPr>
          <w:rFonts w:ascii="Arial" w:hAnsi="Arial" w:cs="Arial"/>
          <w:b/>
          <w:bCs/>
          <w:i/>
          <w:iCs/>
          <w:sz w:val="22"/>
        </w:rPr>
        <w:t>m</w:t>
      </w:r>
      <w:r w:rsidRPr="00894B82">
        <w:rPr>
          <w:rFonts w:ascii="Arial" w:hAnsi="Arial" w:cs="Arial"/>
          <w:b/>
          <w:bCs/>
          <w:i/>
          <w:iCs/>
          <w:sz w:val="22"/>
        </w:rPr>
        <w:t xml:space="preserve"> Freizeitpark </w:t>
      </w:r>
      <w:r w:rsidRPr="00CB48C5">
        <w:rPr>
          <w:rFonts w:ascii="Arial" w:hAnsi="Arial" w:cs="Arial"/>
          <w:b/>
          <w:bCs/>
          <w:i/>
          <w:iCs/>
          <w:sz w:val="22"/>
        </w:rPr>
        <w:t xml:space="preserve">erstmals den </w:t>
      </w:r>
      <w:r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Themenbereich Kroatien.</w:t>
      </w:r>
      <w:r w:rsidR="00A36D1F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Dort bietet der </w:t>
      </w:r>
      <w:r w:rsidR="00136AD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neue 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Multi Launch Coaster „Voltron Nevera powered by Rimac“ </w:t>
      </w:r>
      <w:r w:rsidR="00734082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künftig</w:t>
      </w:r>
      <w:r w:rsidR="004517A3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ein außergewöhnliches und einzigartiges Achterbahn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-E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rlebnis.</w:t>
      </w:r>
      <w:r w:rsidR="009F0277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734082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Zudem kehren </w:t>
      </w:r>
      <w:r w:rsidR="00B5771D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ab 14. Mai</w:t>
      </w:r>
      <w:r w:rsidR="00E40B19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die beliebten Familien-Attraktionen „Alpenexpress Enzian“ und „Tiroler Wildwasserbahn“ zurück.</w:t>
      </w:r>
    </w:p>
    <w:p w14:paraId="152B3D14" w14:textId="77777777" w:rsidR="00796A3D" w:rsidRPr="00CB48C5" w:rsidRDefault="00796A3D" w:rsidP="009F0277">
      <w:pPr>
        <w:spacing w:line="288" w:lineRule="auto"/>
        <w:ind w:left="1361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p w14:paraId="153C3C7B" w14:textId="355C6C30" w:rsidR="006F2348" w:rsidRPr="00CB48C5" w:rsidRDefault="00796A3D" w:rsidP="009F0277">
      <w:pPr>
        <w:spacing w:line="288" w:lineRule="auto"/>
        <w:ind w:left="1361"/>
        <w:jc w:val="both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  <w:r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S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pektakuläre und familienfreundliche Attraktionen,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be</w:t>
      </w:r>
      <w:r w:rsidR="001E5F48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e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indruckende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Shows </w:t>
      </w:r>
      <w:r w:rsidR="00022EB0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und 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abwechslungsreiche Gastronomie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– im Europa-Park 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kommt jeder auf seine Kosten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. Da</w:t>
      </w:r>
      <w:r w:rsidR="00990EBB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rüber hinaus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136AD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bieten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die Wasserwelt Rulantica </w:t>
      </w:r>
      <w:r w:rsidR="00136AD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und die Virtual-Reality-Experience YULLBE </w:t>
      </w:r>
      <w:r w:rsidR="00565654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V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ergnügen für die ganze Familie.</w:t>
      </w:r>
      <w:r w:rsidR="004037FF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86647D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Eine außergewöhnlich</w:t>
      </w:r>
      <w:r w:rsidR="00543AC7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e</w:t>
      </w:r>
      <w:r w:rsidR="0086647D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Sinnesreise erleben die Gäste bei der Restaurant-Weltneuheit Eatrenalin.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Die sechs parkeigenen 4-Sterne</w:t>
      </w:r>
      <w:r w:rsidR="00046A5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7467A6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(</w:t>
      </w:r>
      <w:r w:rsidR="00046A5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Superior</w:t>
      </w:r>
      <w:r w:rsidR="007467A6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)</w:t>
      </w:r>
      <w:r w:rsidR="00046A5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Erlebnishotels </w:t>
      </w:r>
      <w:r w:rsidR="00136AD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und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das Camp Resort machen den Aufenthalt</w:t>
      </w:r>
      <w:r w:rsidR="00136AD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="006F2348" w:rsidRPr="00CB48C5">
        <w:rPr>
          <w:rFonts w:ascii="Arial" w:hAnsi="Arial" w:cs="Arial"/>
          <w:b/>
          <w:bCs/>
          <w:i/>
          <w:iCs/>
          <w:sz w:val="22"/>
          <w:szCs w:val="22"/>
          <w:lang w:eastAsia="en-US"/>
        </w:rPr>
        <w:t>zu einem unvergesslichen Kurzurlaub.</w:t>
      </w:r>
    </w:p>
    <w:p w14:paraId="7A3D75FC" w14:textId="77777777" w:rsidR="006F2348" w:rsidRPr="00CB48C5" w:rsidRDefault="006F2348" w:rsidP="009B7033">
      <w:pPr>
        <w:spacing w:line="288" w:lineRule="auto"/>
        <w:jc w:val="both"/>
        <w:rPr>
          <w:rFonts w:ascii="Arial" w:hAnsi="Arial" w:cs="Arial"/>
          <w:sz w:val="22"/>
        </w:rPr>
      </w:pPr>
    </w:p>
    <w:p w14:paraId="22E43B3C" w14:textId="666F88DF" w:rsidR="006F2348" w:rsidRPr="00CB48C5" w:rsidRDefault="00D55ED4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bookmarkStart w:id="0" w:name="_Hlk129101556"/>
      <w:r w:rsidRPr="00CB48C5">
        <w:rPr>
          <w:rFonts w:ascii="Arial" w:hAnsi="Arial" w:cs="Arial"/>
          <w:b/>
          <w:sz w:val="22"/>
          <w:szCs w:val="22"/>
        </w:rPr>
        <w:t>„Voltron Nevera powered by Rimac“ im neuen Kroatischen Themenbereich</w:t>
      </w:r>
    </w:p>
    <w:p w14:paraId="7D0E8216" w14:textId="7DA16C81" w:rsidR="00082F3D" w:rsidRDefault="006F2348" w:rsidP="00D55ED4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 xml:space="preserve">Mit </w:t>
      </w:r>
      <w:r w:rsidR="00D55ED4" w:rsidRPr="00CB48C5">
        <w:rPr>
          <w:rFonts w:ascii="Arial" w:hAnsi="Arial" w:cs="Arial"/>
          <w:bCs/>
          <w:sz w:val="22"/>
          <w:szCs w:val="22"/>
        </w:rPr>
        <w:t>Kroatien</w:t>
      </w:r>
      <w:r w:rsidRPr="00CB48C5">
        <w:rPr>
          <w:rFonts w:ascii="Arial" w:hAnsi="Arial" w:cs="Arial"/>
          <w:bCs/>
          <w:sz w:val="22"/>
          <w:szCs w:val="22"/>
        </w:rPr>
        <w:t xml:space="preserve"> 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hält </w:t>
      </w:r>
      <w:r w:rsidR="00894F95" w:rsidRPr="00DD7615">
        <w:rPr>
          <w:rFonts w:ascii="Arial" w:hAnsi="Arial" w:cs="Arial"/>
          <w:bCs/>
          <w:sz w:val="22"/>
          <w:szCs w:val="22"/>
        </w:rPr>
        <w:t>ab 26.</w:t>
      </w:r>
      <w:r w:rsidR="00E73E80" w:rsidRPr="00DD7615">
        <w:rPr>
          <w:rFonts w:ascii="Arial" w:hAnsi="Arial" w:cs="Arial"/>
          <w:bCs/>
          <w:sz w:val="22"/>
          <w:szCs w:val="22"/>
        </w:rPr>
        <w:t xml:space="preserve"> April</w:t>
      </w:r>
      <w:r w:rsidR="00E73E80">
        <w:rPr>
          <w:rFonts w:ascii="Arial" w:hAnsi="Arial" w:cs="Arial"/>
          <w:bCs/>
          <w:sz w:val="22"/>
          <w:szCs w:val="22"/>
        </w:rPr>
        <w:t xml:space="preserve"> 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der 17. </w:t>
      </w:r>
      <w:r w:rsidR="00082F3D">
        <w:rPr>
          <w:rFonts w:ascii="Arial" w:hAnsi="Arial" w:cs="Arial"/>
          <w:bCs/>
          <w:sz w:val="22"/>
          <w:szCs w:val="22"/>
        </w:rPr>
        <w:t>e</w:t>
      </w:r>
      <w:r w:rsidR="00D55ED4" w:rsidRPr="00CB48C5">
        <w:rPr>
          <w:rFonts w:ascii="Arial" w:hAnsi="Arial" w:cs="Arial"/>
          <w:bCs/>
          <w:sz w:val="22"/>
          <w:szCs w:val="22"/>
        </w:rPr>
        <w:t>uropäische Themenbereich</w:t>
      </w:r>
      <w:r w:rsidRPr="00CB48C5">
        <w:rPr>
          <w:rFonts w:ascii="Arial" w:hAnsi="Arial" w:cs="Arial"/>
          <w:bCs/>
          <w:sz w:val="22"/>
          <w:szCs w:val="22"/>
        </w:rPr>
        <w:t xml:space="preserve"> 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Einzug in den Europa-Park. Zwischen </w:t>
      </w:r>
      <w:r w:rsidR="00082F3D">
        <w:rPr>
          <w:rFonts w:ascii="Arial" w:hAnsi="Arial" w:cs="Arial"/>
          <w:bCs/>
          <w:sz w:val="22"/>
          <w:szCs w:val="22"/>
        </w:rPr>
        <w:t xml:space="preserve">den Attraktionen </w:t>
      </w:r>
      <w:r w:rsidR="00426809" w:rsidRPr="00CB48C5">
        <w:rPr>
          <w:rFonts w:ascii="Arial" w:hAnsi="Arial" w:cs="Arial"/>
          <w:bCs/>
          <w:sz w:val="22"/>
          <w:szCs w:val="22"/>
        </w:rPr>
        <w:t>„</w:t>
      </w:r>
      <w:r w:rsidR="00D55ED4" w:rsidRPr="00CB48C5">
        <w:rPr>
          <w:rFonts w:ascii="Arial" w:hAnsi="Arial" w:cs="Arial"/>
          <w:bCs/>
          <w:sz w:val="22"/>
          <w:szCs w:val="22"/>
        </w:rPr>
        <w:t>Poseidon</w:t>
      </w:r>
      <w:r w:rsidR="00426809" w:rsidRPr="00CB48C5">
        <w:rPr>
          <w:rFonts w:ascii="Arial" w:hAnsi="Arial" w:cs="Arial"/>
          <w:bCs/>
          <w:sz w:val="22"/>
          <w:szCs w:val="22"/>
        </w:rPr>
        <w:t>“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und </w:t>
      </w:r>
      <w:r w:rsidR="00426809" w:rsidRPr="00CB48C5">
        <w:rPr>
          <w:rFonts w:ascii="Arial" w:hAnsi="Arial" w:cs="Arial"/>
          <w:bCs/>
          <w:sz w:val="22"/>
          <w:szCs w:val="22"/>
        </w:rPr>
        <w:t>„</w:t>
      </w:r>
      <w:r w:rsidR="00D55ED4" w:rsidRPr="00CB48C5">
        <w:rPr>
          <w:rFonts w:ascii="Arial" w:hAnsi="Arial" w:cs="Arial"/>
          <w:bCs/>
          <w:sz w:val="22"/>
          <w:szCs w:val="22"/>
        </w:rPr>
        <w:t>Euro-Mir</w:t>
      </w:r>
      <w:r w:rsidR="00426809" w:rsidRPr="00CB48C5">
        <w:rPr>
          <w:rFonts w:ascii="Arial" w:hAnsi="Arial" w:cs="Arial"/>
          <w:bCs/>
          <w:sz w:val="22"/>
          <w:szCs w:val="22"/>
        </w:rPr>
        <w:t>“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wartet dabei </w:t>
      </w:r>
      <w:r w:rsidR="00665FFF" w:rsidRPr="00CB48C5">
        <w:rPr>
          <w:rFonts w:ascii="Arial" w:hAnsi="Arial" w:cs="Arial"/>
          <w:bCs/>
          <w:sz w:val="22"/>
          <w:szCs w:val="22"/>
        </w:rPr>
        <w:t xml:space="preserve">im ersten Bauabschnitt 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mit „Voltron Nevera powered by Rimac“ ein </w:t>
      </w:r>
      <w:r w:rsidR="00990EBB" w:rsidRPr="00CB48C5">
        <w:rPr>
          <w:rFonts w:ascii="Arial" w:hAnsi="Arial" w:cs="Arial"/>
          <w:bCs/>
          <w:sz w:val="22"/>
          <w:szCs w:val="22"/>
        </w:rPr>
        <w:t>brand</w:t>
      </w:r>
      <w:r w:rsidR="00D55ED4" w:rsidRPr="00CB48C5">
        <w:rPr>
          <w:rFonts w:ascii="Arial" w:hAnsi="Arial" w:cs="Arial"/>
          <w:bCs/>
          <w:sz w:val="22"/>
          <w:szCs w:val="22"/>
        </w:rPr>
        <w:t>neues, actiongeladenes Achterbahn-Highlight! Der innovative Stryker Coaster bietet ein unvergleichliches Gesamtpaket aus Nervenkitzel, Atmosphäre sowie Technologie und setzt neue Maßstäbe</w:t>
      </w:r>
      <w:r w:rsidR="00082F3D">
        <w:rPr>
          <w:rFonts w:ascii="Arial" w:hAnsi="Arial" w:cs="Arial"/>
          <w:bCs/>
          <w:sz w:val="22"/>
          <w:szCs w:val="22"/>
        </w:rPr>
        <w:t>.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A86757" w:rsidRPr="00CB48C5">
        <w:rPr>
          <w:rFonts w:ascii="Arial" w:hAnsi="Arial" w:cs="Arial"/>
          <w:bCs/>
          <w:sz w:val="22"/>
          <w:szCs w:val="22"/>
        </w:rPr>
        <w:t>M</w:t>
      </w:r>
      <w:r w:rsidR="00D55ED4" w:rsidRPr="00CB48C5">
        <w:rPr>
          <w:rFonts w:ascii="Arial" w:hAnsi="Arial" w:cs="Arial"/>
          <w:bCs/>
          <w:sz w:val="22"/>
          <w:szCs w:val="22"/>
        </w:rPr>
        <w:t>it sieben Inversionen, vier Launches, 2,2 Sekunden Schwerelosigkeit am Stück und dem Weltrekord mit dem steilsten Launch von 105</w:t>
      </w:r>
      <w:r w:rsidR="00082F3D">
        <w:rPr>
          <w:rFonts w:ascii="Arial" w:hAnsi="Arial" w:cs="Arial"/>
          <w:bCs/>
          <w:sz w:val="22"/>
          <w:szCs w:val="22"/>
        </w:rPr>
        <w:t xml:space="preserve"> Grad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AA1647">
        <w:rPr>
          <w:rFonts w:ascii="Arial" w:hAnsi="Arial" w:cs="Arial"/>
          <w:bCs/>
          <w:sz w:val="22"/>
          <w:szCs w:val="22"/>
        </w:rPr>
        <w:t>schafft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die neue Achterbahn ein intensives und unvergleichliches Fahrerlebnis, das weltweit ein</w:t>
      </w:r>
      <w:r w:rsidR="00A86757" w:rsidRPr="00CB48C5">
        <w:rPr>
          <w:rFonts w:ascii="Arial" w:hAnsi="Arial" w:cs="Arial"/>
          <w:bCs/>
          <w:sz w:val="22"/>
          <w:szCs w:val="22"/>
        </w:rPr>
        <w:t>zigartig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 ist.</w:t>
      </w:r>
      <w:r w:rsidR="008B2E09" w:rsidRPr="00CB48C5">
        <w:rPr>
          <w:rFonts w:ascii="Arial" w:hAnsi="Arial" w:cs="Arial"/>
          <w:bCs/>
          <w:sz w:val="22"/>
          <w:szCs w:val="22"/>
        </w:rPr>
        <w:t xml:space="preserve"> Die Besucher nehmen in mit zahlreichen Leuchtelementen ausgestatteten Zügen Platz, deren Sitze an alte, gesteppte Ledersessel erinnern.</w:t>
      </w:r>
      <w:r w:rsidR="00D55ED4" w:rsidRPr="00CB48C5">
        <w:t xml:space="preserve"> 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Der 1.385 Meter lange Coaster schlängelt sich durch eine authentische kroatische </w:t>
      </w:r>
      <w:r w:rsidR="00A86757" w:rsidRPr="00CB48C5">
        <w:rPr>
          <w:rFonts w:ascii="Arial" w:hAnsi="Arial" w:cs="Arial"/>
          <w:bCs/>
          <w:sz w:val="22"/>
          <w:szCs w:val="22"/>
        </w:rPr>
        <w:t>Landschaft</w:t>
      </w:r>
      <w:r w:rsidR="00796A3D" w:rsidRPr="00CB48C5">
        <w:rPr>
          <w:rFonts w:ascii="Arial" w:hAnsi="Arial" w:cs="Arial"/>
          <w:bCs/>
          <w:sz w:val="22"/>
          <w:szCs w:val="22"/>
        </w:rPr>
        <w:t>, während ein gemütlicher Dorfplatz zum Verweilen einlädt</w:t>
      </w:r>
      <w:r w:rsidR="00504439" w:rsidRPr="00CB48C5">
        <w:rPr>
          <w:rFonts w:ascii="Arial" w:hAnsi="Arial" w:cs="Arial"/>
          <w:bCs/>
          <w:sz w:val="22"/>
          <w:szCs w:val="22"/>
        </w:rPr>
        <w:t xml:space="preserve">. </w:t>
      </w:r>
    </w:p>
    <w:p w14:paraId="40D0F076" w14:textId="77777777" w:rsidR="00082F3D" w:rsidRDefault="00082F3D" w:rsidP="00D55ED4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1463EB7C" w14:textId="3F07B7FF" w:rsidR="00CA0A1F" w:rsidRPr="00CB48C5" w:rsidRDefault="00C501B5" w:rsidP="00D55ED4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>D</w:t>
      </w:r>
      <w:r w:rsidR="00D55ED4" w:rsidRPr="00CB48C5">
        <w:rPr>
          <w:rFonts w:ascii="Arial" w:hAnsi="Arial" w:cs="Arial"/>
          <w:bCs/>
          <w:sz w:val="22"/>
          <w:szCs w:val="22"/>
        </w:rPr>
        <w:t xml:space="preserve">ie Geschichte des im heutigen Kroatien geborenen </w:t>
      </w:r>
      <w:r w:rsidR="0090421B" w:rsidRPr="00CB48C5">
        <w:rPr>
          <w:rFonts w:ascii="Arial" w:hAnsi="Arial" w:cs="Arial"/>
          <w:bCs/>
          <w:sz w:val="22"/>
          <w:szCs w:val="22"/>
        </w:rPr>
        <w:t>Wissenschaftlers und Erfinder</w:t>
      </w:r>
      <w:r w:rsidR="007B3D8A" w:rsidRPr="00CB48C5">
        <w:rPr>
          <w:rFonts w:ascii="Arial" w:hAnsi="Arial" w:cs="Arial"/>
          <w:bCs/>
          <w:sz w:val="22"/>
          <w:szCs w:val="22"/>
        </w:rPr>
        <w:t>s</w:t>
      </w:r>
      <w:r w:rsidR="0090421B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D55ED4" w:rsidRPr="00CB48C5">
        <w:rPr>
          <w:rFonts w:ascii="Arial" w:hAnsi="Arial" w:cs="Arial"/>
          <w:bCs/>
          <w:sz w:val="22"/>
          <w:szCs w:val="22"/>
        </w:rPr>
        <w:t>Nikola Tesla, der seinen Traum von der drahtlosen Fernübertragung elektrischer Energie verwirklicht</w:t>
      </w:r>
      <w:r w:rsidRPr="00CB48C5">
        <w:rPr>
          <w:rFonts w:ascii="Arial" w:hAnsi="Arial" w:cs="Arial"/>
          <w:bCs/>
          <w:sz w:val="22"/>
          <w:szCs w:val="22"/>
        </w:rPr>
        <w:t xml:space="preserve">, zieht sich </w:t>
      </w:r>
      <w:r w:rsidR="00796A3D" w:rsidRPr="00CB48C5">
        <w:rPr>
          <w:rFonts w:ascii="Arial" w:hAnsi="Arial" w:cs="Arial"/>
          <w:bCs/>
          <w:sz w:val="22"/>
          <w:szCs w:val="22"/>
        </w:rPr>
        <w:t xml:space="preserve">als </w:t>
      </w:r>
      <w:r w:rsidRPr="00CB48C5">
        <w:rPr>
          <w:rFonts w:ascii="Arial" w:hAnsi="Arial" w:cs="Arial"/>
          <w:bCs/>
          <w:sz w:val="22"/>
          <w:szCs w:val="22"/>
        </w:rPr>
        <w:t xml:space="preserve">roter Faden durch </w:t>
      </w:r>
      <w:r w:rsidR="00990EBB" w:rsidRPr="00CB48C5">
        <w:rPr>
          <w:rFonts w:ascii="Arial" w:hAnsi="Arial" w:cs="Arial"/>
          <w:bCs/>
          <w:sz w:val="22"/>
          <w:szCs w:val="22"/>
        </w:rPr>
        <w:t>den Themenbereich.</w:t>
      </w:r>
      <w:r w:rsidR="00BB55BF">
        <w:rPr>
          <w:rFonts w:ascii="Arial" w:hAnsi="Arial" w:cs="Arial"/>
          <w:bCs/>
          <w:sz w:val="22"/>
          <w:szCs w:val="22"/>
        </w:rPr>
        <w:t xml:space="preserve"> </w:t>
      </w:r>
      <w:r w:rsidR="00B970B4">
        <w:rPr>
          <w:rFonts w:ascii="Arial" w:hAnsi="Arial" w:cs="Arial"/>
          <w:bCs/>
          <w:sz w:val="22"/>
          <w:szCs w:val="22"/>
        </w:rPr>
        <w:t>Dort finde</w:t>
      </w:r>
      <w:r w:rsidR="00D602EA">
        <w:rPr>
          <w:rFonts w:ascii="Arial" w:hAnsi="Arial" w:cs="Arial"/>
          <w:bCs/>
          <w:sz w:val="22"/>
          <w:szCs w:val="22"/>
        </w:rPr>
        <w:t>t sich auch d</w:t>
      </w:r>
      <w:r w:rsidR="004E6773">
        <w:rPr>
          <w:rFonts w:ascii="Arial" w:hAnsi="Arial" w:cs="Arial"/>
          <w:bCs/>
          <w:sz w:val="22"/>
          <w:szCs w:val="22"/>
        </w:rPr>
        <w:t>as neue Eiscafé</w:t>
      </w:r>
      <w:r w:rsidR="00D602EA" w:rsidRPr="00D602EA">
        <w:rPr>
          <w:rFonts w:ascii="Arial" w:hAnsi="Arial" w:cs="Arial"/>
          <w:bCs/>
          <w:sz w:val="22"/>
          <w:szCs w:val="22"/>
        </w:rPr>
        <w:t xml:space="preserve"> "Sunce i Lavanda"</w:t>
      </w:r>
      <w:r w:rsidR="00D602EA">
        <w:rPr>
          <w:rFonts w:ascii="Arial" w:hAnsi="Arial" w:cs="Arial"/>
          <w:bCs/>
          <w:sz w:val="22"/>
          <w:szCs w:val="22"/>
        </w:rPr>
        <w:t xml:space="preserve">, die </w:t>
      </w:r>
      <w:r w:rsidR="00D602EA">
        <w:rPr>
          <w:rFonts w:ascii="Arial" w:hAnsi="Arial" w:cs="Arial"/>
          <w:bCs/>
          <w:sz w:val="22"/>
          <w:szCs w:val="22"/>
        </w:rPr>
        <w:lastRenderedPageBreak/>
        <w:t xml:space="preserve">mit zahlreichen </w:t>
      </w:r>
      <w:r w:rsidR="001D223E">
        <w:rPr>
          <w:rFonts w:ascii="Arial" w:hAnsi="Arial" w:cs="Arial"/>
          <w:bCs/>
          <w:sz w:val="22"/>
          <w:szCs w:val="22"/>
        </w:rPr>
        <w:t>Eis</w:t>
      </w:r>
      <w:r w:rsidR="005F6FE5">
        <w:rPr>
          <w:rFonts w:ascii="Arial" w:hAnsi="Arial" w:cs="Arial"/>
          <w:bCs/>
          <w:sz w:val="22"/>
          <w:szCs w:val="22"/>
        </w:rPr>
        <w:t>variationen zum</w:t>
      </w:r>
      <w:r w:rsidR="00082F3D">
        <w:rPr>
          <w:rFonts w:ascii="Arial" w:hAnsi="Arial" w:cs="Arial"/>
          <w:bCs/>
          <w:sz w:val="22"/>
          <w:szCs w:val="22"/>
        </w:rPr>
        <w:t xml:space="preserve"> </w:t>
      </w:r>
      <w:r w:rsidR="005F6FE5">
        <w:rPr>
          <w:rFonts w:ascii="Arial" w:hAnsi="Arial" w:cs="Arial"/>
          <w:bCs/>
          <w:sz w:val="22"/>
          <w:szCs w:val="22"/>
        </w:rPr>
        <w:t>Erfrischen einlädt.</w:t>
      </w:r>
      <w:r w:rsidR="00FE048D">
        <w:rPr>
          <w:rFonts w:ascii="Arial" w:hAnsi="Arial" w:cs="Arial"/>
          <w:bCs/>
          <w:sz w:val="22"/>
          <w:szCs w:val="22"/>
        </w:rPr>
        <w:t xml:space="preserve"> </w:t>
      </w:r>
      <w:r w:rsidR="00C413E2">
        <w:rPr>
          <w:rFonts w:ascii="Arial" w:hAnsi="Arial" w:cs="Arial"/>
          <w:bCs/>
          <w:iCs/>
          <w:sz w:val="22"/>
          <w:szCs w:val="22"/>
        </w:rPr>
        <w:t xml:space="preserve">Nikola Tesla selbst erwacht dort als täuschend echter Animatronic zum Leben und nimmt die Gäste mit auf die Geschichte rund um seine elektrisierende Erfindung. </w:t>
      </w:r>
      <w:r w:rsidR="00FE048D" w:rsidRPr="00FE048D">
        <w:rPr>
          <w:rFonts w:ascii="Arial" w:hAnsi="Arial" w:cs="Arial"/>
          <w:bCs/>
          <w:sz w:val="22"/>
          <w:szCs w:val="22"/>
        </w:rPr>
        <w:t xml:space="preserve">Im </w:t>
      </w:r>
      <w:r w:rsidR="00FE048D">
        <w:rPr>
          <w:rFonts w:ascii="Arial" w:hAnsi="Arial" w:cs="Arial"/>
          <w:bCs/>
          <w:sz w:val="22"/>
          <w:szCs w:val="22"/>
        </w:rPr>
        <w:t xml:space="preserve">Shop </w:t>
      </w:r>
      <w:r w:rsidR="00FE048D" w:rsidRPr="00FE048D">
        <w:rPr>
          <w:rFonts w:ascii="Arial" w:hAnsi="Arial" w:cs="Arial"/>
          <w:bCs/>
          <w:sz w:val="22"/>
          <w:szCs w:val="22"/>
        </w:rPr>
        <w:t>"Suveniri</w:t>
      </w:r>
      <w:r w:rsidR="00BE51EF">
        <w:rPr>
          <w:rFonts w:ascii="Arial" w:hAnsi="Arial" w:cs="Arial"/>
          <w:bCs/>
          <w:sz w:val="22"/>
          <w:szCs w:val="22"/>
        </w:rPr>
        <w:t xml:space="preserve"> Nikola</w:t>
      </w:r>
      <w:r w:rsidR="00FE048D" w:rsidRPr="00FE048D">
        <w:rPr>
          <w:rFonts w:ascii="Arial" w:hAnsi="Arial" w:cs="Arial"/>
          <w:bCs/>
          <w:sz w:val="22"/>
          <w:szCs w:val="22"/>
        </w:rPr>
        <w:t xml:space="preserve">" finden </w:t>
      </w:r>
      <w:r w:rsidR="00082F3D">
        <w:rPr>
          <w:rFonts w:ascii="Arial" w:hAnsi="Arial" w:cs="Arial"/>
          <w:bCs/>
          <w:sz w:val="22"/>
          <w:szCs w:val="22"/>
        </w:rPr>
        <w:t>„</w:t>
      </w:r>
      <w:r w:rsidR="00FE048D" w:rsidRPr="00FE048D">
        <w:rPr>
          <w:rFonts w:ascii="Arial" w:hAnsi="Arial" w:cs="Arial"/>
          <w:bCs/>
          <w:sz w:val="22"/>
          <w:szCs w:val="22"/>
        </w:rPr>
        <w:t>Voltron Nevera</w:t>
      </w:r>
      <w:r w:rsidR="00082F3D">
        <w:rPr>
          <w:rFonts w:ascii="Arial" w:hAnsi="Arial" w:cs="Arial"/>
          <w:bCs/>
          <w:sz w:val="22"/>
          <w:szCs w:val="22"/>
        </w:rPr>
        <w:t>“-</w:t>
      </w:r>
      <w:r w:rsidR="00FE048D" w:rsidRPr="00FE048D">
        <w:rPr>
          <w:rFonts w:ascii="Arial" w:hAnsi="Arial" w:cs="Arial"/>
          <w:bCs/>
          <w:sz w:val="22"/>
          <w:szCs w:val="22"/>
        </w:rPr>
        <w:t>Fans ein passendes Erinnerungsstück und für alle Zuhausegebliebenen ein kroatisches Mitbringsel.</w:t>
      </w:r>
      <w:r w:rsidR="007F5E0F">
        <w:rPr>
          <w:rFonts w:ascii="Arial" w:hAnsi="Arial" w:cs="Arial"/>
          <w:bCs/>
          <w:sz w:val="22"/>
          <w:szCs w:val="22"/>
        </w:rPr>
        <w:t xml:space="preserve"> </w:t>
      </w:r>
      <w:r w:rsidR="007F5E0F" w:rsidRPr="007F5E0F">
        <w:rPr>
          <w:rFonts w:ascii="Arial" w:hAnsi="Arial" w:cs="Arial"/>
          <w:bCs/>
          <w:sz w:val="22"/>
          <w:szCs w:val="22"/>
        </w:rPr>
        <w:t>Bei der neuen Ausstellung</w:t>
      </w:r>
      <w:r w:rsidR="007F5E0F">
        <w:rPr>
          <w:rFonts w:ascii="Arial" w:hAnsi="Arial" w:cs="Arial"/>
          <w:bCs/>
          <w:sz w:val="22"/>
          <w:szCs w:val="22"/>
        </w:rPr>
        <w:t xml:space="preserve"> „Croatian Inspiration“</w:t>
      </w:r>
      <w:r w:rsidR="007F5E0F" w:rsidRPr="007F5E0F">
        <w:rPr>
          <w:rFonts w:ascii="Arial" w:hAnsi="Arial" w:cs="Arial"/>
          <w:bCs/>
          <w:sz w:val="22"/>
          <w:szCs w:val="22"/>
        </w:rPr>
        <w:t xml:space="preserve"> lassen sich spielerisch die wichtigsten Erfindungen, Errungenschaften und viele weitere Exponate Kroatiens entdecken.</w:t>
      </w:r>
    </w:p>
    <w:bookmarkEnd w:id="0"/>
    <w:p w14:paraId="61BCC999" w14:textId="77777777" w:rsidR="006F2348" w:rsidRPr="00CB48C5" w:rsidRDefault="006F2348" w:rsidP="00E57848">
      <w:pPr>
        <w:spacing w:line="288" w:lineRule="auto"/>
        <w:jc w:val="both"/>
        <w:rPr>
          <w:rFonts w:ascii="Arial" w:hAnsi="Arial" w:cs="Arial"/>
          <w:sz w:val="22"/>
        </w:rPr>
      </w:pPr>
    </w:p>
    <w:p w14:paraId="228ED796" w14:textId="5629FAE9" w:rsidR="006F2348" w:rsidRPr="00CB48C5" w:rsidRDefault="00E1615B" w:rsidP="006F234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bookmarkStart w:id="1" w:name="_Hlk129614435"/>
      <w:r w:rsidRPr="00CB48C5">
        <w:rPr>
          <w:rFonts w:ascii="Arial" w:hAnsi="Arial" w:cs="Arial"/>
          <w:b/>
          <w:bCs/>
          <w:sz w:val="22"/>
        </w:rPr>
        <w:t xml:space="preserve">Klassiker neu erleben: </w:t>
      </w:r>
      <w:r w:rsidR="00EC33F2" w:rsidRPr="00CB48C5">
        <w:rPr>
          <w:rFonts w:ascii="Arial" w:hAnsi="Arial" w:cs="Arial"/>
          <w:b/>
          <w:bCs/>
          <w:sz w:val="22"/>
        </w:rPr>
        <w:t>„</w:t>
      </w:r>
      <w:r w:rsidR="00410BF7" w:rsidRPr="00CB48C5">
        <w:rPr>
          <w:rFonts w:ascii="Arial" w:hAnsi="Arial" w:cs="Arial"/>
          <w:b/>
          <w:bCs/>
          <w:sz w:val="22"/>
        </w:rPr>
        <w:t>Alpenexpress Enzian“ und „Tiroler Wildwasserbahn“</w:t>
      </w:r>
    </w:p>
    <w:p w14:paraId="0CC14C03" w14:textId="240B286F" w:rsidR="00082F3D" w:rsidRDefault="00410BF7" w:rsidP="005C4FCD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 w:rsidRPr="00CB48C5">
        <w:rPr>
          <w:rFonts w:ascii="Arial" w:hAnsi="Arial" w:cs="Arial"/>
          <w:sz w:val="22"/>
        </w:rPr>
        <w:t>Mit dem „Alpenexpress Enzian“ und der „Tiroler Wildwasserbahn“ kehren</w:t>
      </w:r>
      <w:r w:rsidR="00B5771D">
        <w:rPr>
          <w:rFonts w:ascii="Arial" w:hAnsi="Arial" w:cs="Arial"/>
          <w:sz w:val="22"/>
        </w:rPr>
        <w:t xml:space="preserve"> ab 14. Mai</w:t>
      </w:r>
      <w:r w:rsidRPr="00CB48C5">
        <w:rPr>
          <w:rFonts w:ascii="Arial" w:hAnsi="Arial" w:cs="Arial"/>
          <w:sz w:val="22"/>
        </w:rPr>
        <w:t xml:space="preserve"> zwei </w:t>
      </w:r>
      <w:r w:rsidR="00990EBB" w:rsidRPr="00CB48C5">
        <w:rPr>
          <w:rFonts w:ascii="Arial" w:hAnsi="Arial" w:cs="Arial"/>
          <w:sz w:val="22"/>
        </w:rPr>
        <w:t xml:space="preserve">traditionsreiche </w:t>
      </w:r>
      <w:r w:rsidRPr="00CB48C5">
        <w:rPr>
          <w:rFonts w:ascii="Arial" w:hAnsi="Arial" w:cs="Arial"/>
          <w:sz w:val="22"/>
        </w:rPr>
        <w:t>Klassiker</w:t>
      </w:r>
      <w:r w:rsidR="00100BC5" w:rsidRPr="00CB48C5">
        <w:rPr>
          <w:rFonts w:ascii="Arial" w:hAnsi="Arial" w:cs="Arial"/>
          <w:sz w:val="22"/>
        </w:rPr>
        <w:t xml:space="preserve"> </w:t>
      </w:r>
      <w:r w:rsidR="00082F3D">
        <w:rPr>
          <w:rFonts w:ascii="Arial" w:hAnsi="Arial" w:cs="Arial"/>
          <w:sz w:val="22"/>
        </w:rPr>
        <w:t>in</w:t>
      </w:r>
      <w:r w:rsidR="00100BC5" w:rsidRPr="00CB48C5">
        <w:rPr>
          <w:rFonts w:ascii="Arial" w:hAnsi="Arial" w:cs="Arial"/>
          <w:sz w:val="22"/>
        </w:rPr>
        <w:t xml:space="preserve"> neuem Glanz</w:t>
      </w:r>
      <w:r w:rsidRPr="00CB48C5">
        <w:rPr>
          <w:rFonts w:ascii="Arial" w:hAnsi="Arial" w:cs="Arial"/>
          <w:sz w:val="22"/>
        </w:rPr>
        <w:t xml:space="preserve"> </w:t>
      </w:r>
      <w:r w:rsidR="00013B06" w:rsidRPr="00CB48C5">
        <w:rPr>
          <w:rFonts w:ascii="Arial" w:hAnsi="Arial" w:cs="Arial"/>
          <w:sz w:val="22"/>
        </w:rPr>
        <w:t xml:space="preserve">in den </w:t>
      </w:r>
      <w:r w:rsidR="00EC33F2" w:rsidRPr="00CB48C5">
        <w:rPr>
          <w:rFonts w:ascii="Arial" w:hAnsi="Arial" w:cs="Arial"/>
          <w:sz w:val="22"/>
        </w:rPr>
        <w:t>Österreichischen Themenbereich</w:t>
      </w:r>
      <w:r w:rsidRPr="00CB48C5">
        <w:rPr>
          <w:rFonts w:ascii="Arial" w:hAnsi="Arial" w:cs="Arial"/>
          <w:sz w:val="22"/>
        </w:rPr>
        <w:t xml:space="preserve"> zurück.</w:t>
      </w:r>
      <w:r w:rsidR="00EC33F2" w:rsidRPr="00CB48C5">
        <w:rPr>
          <w:rFonts w:ascii="Arial" w:hAnsi="Arial" w:cs="Arial"/>
          <w:sz w:val="22"/>
        </w:rPr>
        <w:t xml:space="preserve"> Die </w:t>
      </w:r>
      <w:r w:rsidR="00990EBB" w:rsidRPr="00CB48C5">
        <w:rPr>
          <w:rFonts w:ascii="Arial" w:hAnsi="Arial" w:cs="Arial"/>
          <w:sz w:val="22"/>
        </w:rPr>
        <w:t xml:space="preserve">charmante </w:t>
      </w:r>
      <w:r w:rsidR="00EC33F2" w:rsidRPr="00CB48C5">
        <w:rPr>
          <w:rFonts w:ascii="Arial" w:hAnsi="Arial" w:cs="Arial"/>
          <w:sz w:val="22"/>
        </w:rPr>
        <w:t xml:space="preserve">Familienachterbahn und die </w:t>
      </w:r>
      <w:r w:rsidR="00C0136E">
        <w:rPr>
          <w:rFonts w:ascii="Arial" w:hAnsi="Arial" w:cs="Arial"/>
          <w:sz w:val="22"/>
        </w:rPr>
        <w:t xml:space="preserve">erfrischende </w:t>
      </w:r>
      <w:r w:rsidR="00EC33F2" w:rsidRPr="00CB48C5">
        <w:rPr>
          <w:rFonts w:ascii="Arial" w:hAnsi="Arial" w:cs="Arial"/>
          <w:sz w:val="22"/>
        </w:rPr>
        <w:t xml:space="preserve">Bootsfahrt im Baumstamm schlängeln sich durch </w:t>
      </w:r>
      <w:r w:rsidR="00AD62A2" w:rsidRPr="00CB48C5">
        <w:rPr>
          <w:rFonts w:ascii="Arial" w:hAnsi="Arial" w:cs="Arial"/>
          <w:sz w:val="22"/>
        </w:rPr>
        <w:t>die</w:t>
      </w:r>
      <w:r w:rsidR="00082F3D">
        <w:rPr>
          <w:rFonts w:ascii="Arial" w:hAnsi="Arial" w:cs="Arial"/>
          <w:sz w:val="22"/>
        </w:rPr>
        <w:t xml:space="preserve"> </w:t>
      </w:r>
      <w:r w:rsidR="00EC33F2" w:rsidRPr="00CB48C5">
        <w:rPr>
          <w:rFonts w:ascii="Arial" w:hAnsi="Arial" w:cs="Arial"/>
          <w:sz w:val="22"/>
        </w:rPr>
        <w:t xml:space="preserve">eindrucksvolle </w:t>
      </w:r>
      <w:r w:rsidR="00AF2312" w:rsidRPr="00CB48C5">
        <w:rPr>
          <w:rFonts w:ascii="Arial" w:hAnsi="Arial" w:cs="Arial"/>
          <w:sz w:val="22"/>
        </w:rPr>
        <w:t>„</w:t>
      </w:r>
      <w:r w:rsidR="00AD62A2" w:rsidRPr="00CB48C5">
        <w:rPr>
          <w:rFonts w:ascii="Arial" w:hAnsi="Arial" w:cs="Arial"/>
          <w:sz w:val="22"/>
        </w:rPr>
        <w:t>Zauberschlucht der Diamanten</w:t>
      </w:r>
      <w:r w:rsidR="00AF2312" w:rsidRPr="00CB48C5">
        <w:rPr>
          <w:rFonts w:ascii="Arial" w:hAnsi="Arial" w:cs="Arial"/>
          <w:sz w:val="22"/>
        </w:rPr>
        <w:t>“</w:t>
      </w:r>
      <w:r w:rsidR="00EC33F2" w:rsidRPr="00CB48C5">
        <w:rPr>
          <w:rFonts w:ascii="Arial" w:hAnsi="Arial" w:cs="Arial"/>
          <w:sz w:val="22"/>
        </w:rPr>
        <w:t xml:space="preserve"> und </w:t>
      </w:r>
      <w:r w:rsidR="008D31CB">
        <w:rPr>
          <w:rFonts w:ascii="Arial" w:hAnsi="Arial" w:cs="Arial"/>
          <w:sz w:val="22"/>
        </w:rPr>
        <w:t xml:space="preserve">bieten </w:t>
      </w:r>
      <w:r w:rsidR="00EC33F2" w:rsidRPr="00CB48C5">
        <w:rPr>
          <w:rFonts w:ascii="Arial" w:hAnsi="Arial" w:cs="Arial"/>
          <w:sz w:val="22"/>
        </w:rPr>
        <w:t xml:space="preserve">Vergnügen </w:t>
      </w:r>
      <w:r w:rsidR="00082F3D">
        <w:rPr>
          <w:rFonts w:ascii="Arial" w:hAnsi="Arial" w:cs="Arial"/>
          <w:sz w:val="22"/>
        </w:rPr>
        <w:t>für</w:t>
      </w:r>
      <w:r w:rsidR="00EC33F2" w:rsidRPr="00CB48C5">
        <w:rPr>
          <w:rFonts w:ascii="Arial" w:hAnsi="Arial" w:cs="Arial"/>
          <w:sz w:val="22"/>
        </w:rPr>
        <w:t xml:space="preserve"> </w:t>
      </w:r>
      <w:r w:rsidR="00A86757" w:rsidRPr="00CB48C5">
        <w:rPr>
          <w:rFonts w:ascii="Arial" w:hAnsi="Arial" w:cs="Arial"/>
          <w:sz w:val="22"/>
        </w:rPr>
        <w:t>Groß und Klein.</w:t>
      </w:r>
      <w:r w:rsidR="005C4FCD" w:rsidRPr="00CB48C5">
        <w:t xml:space="preserve"> </w:t>
      </w:r>
      <w:r w:rsidR="002F600B" w:rsidRPr="002F600B">
        <w:rPr>
          <w:rFonts w:ascii="Arial" w:hAnsi="Arial" w:cs="Arial"/>
          <w:sz w:val="22"/>
        </w:rPr>
        <w:t>Ganz neu ist der „Yomi Abenteuer Trail“: Der</w:t>
      </w:r>
      <w:r w:rsidR="008D31CB">
        <w:rPr>
          <w:rFonts w:ascii="Arial" w:hAnsi="Arial" w:cs="Arial"/>
          <w:sz w:val="22"/>
        </w:rPr>
        <w:t xml:space="preserve"> </w:t>
      </w:r>
      <w:r w:rsidR="002F600B" w:rsidRPr="002F600B">
        <w:rPr>
          <w:rFonts w:ascii="Arial" w:hAnsi="Arial" w:cs="Arial"/>
          <w:sz w:val="22"/>
        </w:rPr>
        <w:t>Höhenweg mit Hängebrücken, vielen Kletterelementen und zwei Rutschen führt die Gäste auf bis zu zwölf Meter hohen Felsen zu</w:t>
      </w:r>
      <w:r w:rsidR="00707318">
        <w:rPr>
          <w:rFonts w:ascii="Arial" w:hAnsi="Arial" w:cs="Arial"/>
          <w:sz w:val="22"/>
        </w:rPr>
        <w:t>m Shop</w:t>
      </w:r>
      <w:r w:rsidR="002F600B" w:rsidRPr="002F600B">
        <w:rPr>
          <w:rFonts w:ascii="Arial" w:hAnsi="Arial" w:cs="Arial"/>
          <w:sz w:val="22"/>
        </w:rPr>
        <w:t xml:space="preserve"> „Edelstein-Grotte“.</w:t>
      </w:r>
      <w:r w:rsidR="00015293">
        <w:rPr>
          <w:rFonts w:ascii="Arial" w:hAnsi="Arial" w:cs="Arial"/>
          <w:sz w:val="22"/>
        </w:rPr>
        <w:t xml:space="preserve"> </w:t>
      </w:r>
    </w:p>
    <w:p w14:paraId="4DC1B99E" w14:textId="77777777" w:rsidR="00082F3D" w:rsidRDefault="00082F3D" w:rsidP="005C4FCD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346E6B61" w14:textId="05D37D23" w:rsidR="006F2348" w:rsidRDefault="00A37970" w:rsidP="005C4FCD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„</w:t>
      </w:r>
      <w:r w:rsidRPr="00A37970">
        <w:rPr>
          <w:rFonts w:ascii="Arial" w:hAnsi="Arial" w:cs="Arial"/>
          <w:sz w:val="22"/>
        </w:rPr>
        <w:t>Fina &amp; die Yomis - Zauberwelt der Diamanten VR</w:t>
      </w:r>
      <w:r>
        <w:rPr>
          <w:rFonts w:ascii="Arial" w:hAnsi="Arial" w:cs="Arial"/>
          <w:sz w:val="22"/>
        </w:rPr>
        <w:t>“ wartet ein neues Virtual-Reality-Abenteuer bei „Alpenexpress Coastiality“, bei dem die Gäste</w:t>
      </w:r>
      <w:r w:rsidR="00E367E9">
        <w:rPr>
          <w:rFonts w:ascii="Arial" w:hAnsi="Arial" w:cs="Arial"/>
          <w:sz w:val="22"/>
        </w:rPr>
        <w:t xml:space="preserve"> </w:t>
      </w:r>
      <w:r w:rsidR="00E367E9" w:rsidRPr="00E367E9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in Erinnerung an die frühere „Yomi-Zauberwelt der Diamanten“ </w:t>
      </w:r>
      <w:r w:rsidR="00E367E9" w:rsidRPr="00E367E9">
        <w:rPr>
          <w:rFonts w:ascii="Arial" w:hAnsi="Arial" w:cs="Arial"/>
          <w:sz w:val="22"/>
        </w:rPr>
        <w:t>–</w:t>
      </w:r>
      <w:r w:rsidR="00E367E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durch eine magische Höhlenlandschaft rauschen.</w:t>
      </w:r>
      <w:r w:rsidR="00671851">
        <w:rPr>
          <w:rFonts w:ascii="Arial" w:hAnsi="Arial" w:cs="Arial"/>
          <w:sz w:val="22"/>
        </w:rPr>
        <w:t xml:space="preserve"> </w:t>
      </w:r>
      <w:r w:rsidR="00015293">
        <w:rPr>
          <w:rFonts w:ascii="Arial" w:hAnsi="Arial" w:cs="Arial"/>
          <w:sz w:val="22"/>
        </w:rPr>
        <w:t xml:space="preserve">Im angrenzenden Spanischen Themenbereich </w:t>
      </w:r>
      <w:r w:rsidR="0057683D">
        <w:rPr>
          <w:rFonts w:ascii="Arial" w:hAnsi="Arial" w:cs="Arial"/>
          <w:sz w:val="22"/>
        </w:rPr>
        <w:t>verspricht</w:t>
      </w:r>
      <w:r w:rsidR="00F92C4E">
        <w:rPr>
          <w:rFonts w:ascii="Arial" w:hAnsi="Arial" w:cs="Arial"/>
          <w:sz w:val="22"/>
        </w:rPr>
        <w:t xml:space="preserve"> eine</w:t>
      </w:r>
      <w:r w:rsidR="002D198A">
        <w:rPr>
          <w:rFonts w:ascii="Arial" w:hAnsi="Arial" w:cs="Arial"/>
          <w:sz w:val="22"/>
        </w:rPr>
        <w:t xml:space="preserve"> neue Terrasse </w:t>
      </w:r>
      <w:r w:rsidR="00677E8B">
        <w:rPr>
          <w:rFonts w:ascii="Arial" w:hAnsi="Arial" w:cs="Arial"/>
          <w:sz w:val="22"/>
        </w:rPr>
        <w:t xml:space="preserve">vor dem Restaurant „Bodega“ </w:t>
      </w:r>
      <w:r w:rsidR="00F92C4E">
        <w:rPr>
          <w:rFonts w:ascii="Arial" w:hAnsi="Arial" w:cs="Arial"/>
          <w:sz w:val="22"/>
        </w:rPr>
        <w:t xml:space="preserve">den perfekten Ort für eine Pause, passend dazu </w:t>
      </w:r>
      <w:r w:rsidR="00DA589F">
        <w:rPr>
          <w:rFonts w:ascii="Arial" w:hAnsi="Arial" w:cs="Arial"/>
          <w:sz w:val="22"/>
        </w:rPr>
        <w:t xml:space="preserve">bietet die </w:t>
      </w:r>
      <w:r w:rsidR="00AF68BD">
        <w:rPr>
          <w:rFonts w:ascii="Arial" w:hAnsi="Arial" w:cs="Arial"/>
          <w:sz w:val="22"/>
        </w:rPr>
        <w:t>nah</w:t>
      </w:r>
      <w:r w:rsidR="00082F3D">
        <w:rPr>
          <w:rFonts w:ascii="Arial" w:hAnsi="Arial" w:cs="Arial"/>
          <w:sz w:val="22"/>
        </w:rPr>
        <w:t xml:space="preserve">e </w:t>
      </w:r>
      <w:r w:rsidR="00AF68BD">
        <w:rPr>
          <w:rFonts w:ascii="Arial" w:hAnsi="Arial" w:cs="Arial"/>
          <w:sz w:val="22"/>
        </w:rPr>
        <w:t xml:space="preserve">gelegene </w:t>
      </w:r>
      <w:r w:rsidR="00DA589F">
        <w:rPr>
          <w:rFonts w:ascii="Arial" w:hAnsi="Arial" w:cs="Arial"/>
          <w:sz w:val="22"/>
        </w:rPr>
        <w:t xml:space="preserve">Eisdiele </w:t>
      </w:r>
      <w:r w:rsidR="00082F3D">
        <w:rPr>
          <w:rFonts w:ascii="Arial" w:hAnsi="Arial" w:cs="Arial"/>
          <w:sz w:val="22"/>
        </w:rPr>
        <w:t>„</w:t>
      </w:r>
      <w:r w:rsidR="00AB514A" w:rsidRPr="00AB514A">
        <w:rPr>
          <w:rFonts w:ascii="Arial" w:hAnsi="Arial" w:cs="Arial"/>
          <w:sz w:val="22"/>
        </w:rPr>
        <w:t>Heladería Estrellas“</w:t>
      </w:r>
      <w:r w:rsidR="00082F3D">
        <w:rPr>
          <w:rFonts w:ascii="Arial" w:hAnsi="Arial" w:cs="Arial"/>
          <w:sz w:val="22"/>
        </w:rPr>
        <w:t xml:space="preserve"> </w:t>
      </w:r>
      <w:r w:rsidR="00DA589F">
        <w:rPr>
          <w:rFonts w:ascii="Arial" w:hAnsi="Arial" w:cs="Arial"/>
          <w:sz w:val="22"/>
        </w:rPr>
        <w:t>eine noch größere Vielfalt an Eisspezialitäten.</w:t>
      </w:r>
    </w:p>
    <w:p w14:paraId="2608630A" w14:textId="77777777" w:rsidR="00B677BF" w:rsidRDefault="00B677BF" w:rsidP="005C4FCD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67F7C2A1" w14:textId="2C120CD1" w:rsidR="00847C2E" w:rsidRPr="00847C2E" w:rsidRDefault="00847C2E" w:rsidP="005C4FCD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Zahlreiche weitere Neuerungen</w:t>
      </w:r>
    </w:p>
    <w:p w14:paraId="7AD927E5" w14:textId="4FFA5CCE" w:rsidR="00B677BF" w:rsidRPr="00CB48C5" w:rsidRDefault="002F104B" w:rsidP="00D36E3A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Durch den neugestalteten Haupteingang geht es für die Besucher aus aller Welt künftig noch schneller und komfortabler in Deutschlands größten Freizeitpark. </w:t>
      </w:r>
      <w:r w:rsidR="00702358">
        <w:rPr>
          <w:rFonts w:ascii="Arial" w:hAnsi="Arial" w:cs="Arial"/>
          <w:sz w:val="22"/>
        </w:rPr>
        <w:t xml:space="preserve">Im Französischen Themenbereich erleben die Gäste </w:t>
      </w:r>
      <w:r w:rsidR="00702358" w:rsidRPr="008D31CB">
        <w:rPr>
          <w:rFonts w:ascii="Arial" w:hAnsi="Arial" w:cs="Arial"/>
          <w:sz w:val="22"/>
        </w:rPr>
        <w:t>im Laufe der Saison</w:t>
      </w:r>
      <w:r w:rsidR="00702358">
        <w:rPr>
          <w:rFonts w:ascii="Arial" w:hAnsi="Arial" w:cs="Arial"/>
          <w:sz w:val="22"/>
        </w:rPr>
        <w:t xml:space="preserve"> bei </w:t>
      </w:r>
      <w:r w:rsidR="00702358" w:rsidRPr="00B677BF">
        <w:rPr>
          <w:rFonts w:ascii="Arial" w:hAnsi="Arial" w:cs="Arial"/>
          <w:sz w:val="22"/>
        </w:rPr>
        <w:t>„Eurosat Coastiality“</w:t>
      </w:r>
      <w:r w:rsidR="00702358">
        <w:rPr>
          <w:rFonts w:ascii="Arial" w:hAnsi="Arial" w:cs="Arial"/>
          <w:sz w:val="22"/>
        </w:rPr>
        <w:t xml:space="preserve"> ein neues</w:t>
      </w:r>
      <w:r w:rsidR="00702358" w:rsidRPr="00B677BF">
        <w:rPr>
          <w:rFonts w:ascii="Arial" w:hAnsi="Arial" w:cs="Arial"/>
          <w:sz w:val="22"/>
        </w:rPr>
        <w:t xml:space="preserve"> Virtual-Reality-Abenteuer</w:t>
      </w:r>
      <w:r w:rsidR="00702358">
        <w:rPr>
          <w:rFonts w:ascii="Arial" w:hAnsi="Arial" w:cs="Arial"/>
          <w:sz w:val="22"/>
        </w:rPr>
        <w:t xml:space="preserve">: </w:t>
      </w:r>
      <w:r w:rsidR="00702358" w:rsidRPr="00996936">
        <w:rPr>
          <w:rFonts w:ascii="Arial" w:hAnsi="Arial" w:cs="Arial"/>
          <w:sz w:val="22"/>
        </w:rPr>
        <w:t>„</w:t>
      </w:r>
      <w:r w:rsidR="00702358">
        <w:rPr>
          <w:rFonts w:ascii="Arial" w:hAnsi="Arial" w:cs="Arial"/>
          <w:sz w:val="22"/>
        </w:rPr>
        <w:t>Das Phantom der Oper</w:t>
      </w:r>
      <w:r w:rsidR="00702358" w:rsidRPr="00996936">
        <w:rPr>
          <w:rFonts w:ascii="Arial" w:hAnsi="Arial" w:cs="Arial"/>
          <w:sz w:val="22"/>
        </w:rPr>
        <w:t>"</w:t>
      </w:r>
      <w:r w:rsidR="00702358">
        <w:rPr>
          <w:rFonts w:ascii="Arial" w:hAnsi="Arial" w:cs="Arial"/>
          <w:sz w:val="22"/>
        </w:rPr>
        <w:t xml:space="preserve">. </w:t>
      </w:r>
      <w:r w:rsidR="00702358" w:rsidRPr="00B60B3D">
        <w:rPr>
          <w:rFonts w:ascii="Arial" w:hAnsi="Arial" w:cs="Arial"/>
          <w:sz w:val="22"/>
        </w:rPr>
        <w:t>Die Geschichte von Liebe, Intrigen und einer geheimnisvollen, maskierten Gestalt entfaltet sich</w:t>
      </w:r>
      <w:r w:rsidR="00702358">
        <w:rPr>
          <w:rFonts w:ascii="Arial" w:hAnsi="Arial" w:cs="Arial"/>
          <w:sz w:val="22"/>
        </w:rPr>
        <w:t xml:space="preserve"> </w:t>
      </w:r>
      <w:r w:rsidR="00702358" w:rsidRPr="00B60B3D">
        <w:rPr>
          <w:rFonts w:ascii="Arial" w:hAnsi="Arial" w:cs="Arial"/>
          <w:sz w:val="22"/>
        </w:rPr>
        <w:t>in jeder Kurve der immersiven VR-Achterbahnfahrt</w:t>
      </w:r>
      <w:r w:rsidR="00702358">
        <w:rPr>
          <w:rFonts w:ascii="Arial" w:hAnsi="Arial" w:cs="Arial"/>
          <w:sz w:val="22"/>
        </w:rPr>
        <w:t xml:space="preserve">. </w:t>
      </w:r>
      <w:r w:rsidR="00D36E3A" w:rsidRPr="00D36E3A">
        <w:rPr>
          <w:rFonts w:ascii="Arial" w:hAnsi="Arial" w:cs="Arial"/>
          <w:sz w:val="22"/>
        </w:rPr>
        <w:t>Für die neue Story werden eine vollständig neue Technik sowie eine verbesserte Grafik eingesetzt</w:t>
      </w:r>
      <w:r w:rsidR="008F470E">
        <w:rPr>
          <w:rFonts w:ascii="Arial" w:hAnsi="Arial" w:cs="Arial"/>
          <w:sz w:val="22"/>
        </w:rPr>
        <w:t>.</w:t>
      </w:r>
      <w:r w:rsidR="00996936" w:rsidRPr="00996936">
        <w:rPr>
          <w:rFonts w:ascii="Arial" w:hAnsi="Arial" w:cs="Arial"/>
          <w:sz w:val="22"/>
        </w:rPr>
        <w:t xml:space="preserve"> </w:t>
      </w:r>
      <w:r w:rsidR="00E55036">
        <w:rPr>
          <w:rFonts w:ascii="Arial" w:hAnsi="Arial" w:cs="Arial"/>
          <w:sz w:val="22"/>
        </w:rPr>
        <w:t xml:space="preserve">Auch das „Geisterschloss“ </w:t>
      </w:r>
      <w:r w:rsidR="009771A4">
        <w:rPr>
          <w:rFonts w:ascii="Arial" w:hAnsi="Arial" w:cs="Arial"/>
          <w:sz w:val="22"/>
        </w:rPr>
        <w:t xml:space="preserve">lädt </w:t>
      </w:r>
      <w:r w:rsidR="00D23AED">
        <w:rPr>
          <w:rFonts w:ascii="Arial" w:hAnsi="Arial" w:cs="Arial"/>
          <w:sz w:val="22"/>
        </w:rPr>
        <w:t xml:space="preserve">ab </w:t>
      </w:r>
      <w:r w:rsidR="00D23AED" w:rsidRPr="008D31CB">
        <w:rPr>
          <w:rFonts w:ascii="Arial" w:hAnsi="Arial" w:cs="Arial"/>
          <w:sz w:val="22"/>
        </w:rPr>
        <w:t>Sommer 2024</w:t>
      </w:r>
      <w:r w:rsidR="00D23AED">
        <w:rPr>
          <w:rFonts w:ascii="Arial" w:hAnsi="Arial" w:cs="Arial"/>
          <w:sz w:val="22"/>
        </w:rPr>
        <w:t xml:space="preserve"> wieder</w:t>
      </w:r>
      <w:r w:rsidR="00443D1B">
        <w:rPr>
          <w:rFonts w:ascii="Arial" w:hAnsi="Arial" w:cs="Arial"/>
          <w:sz w:val="22"/>
        </w:rPr>
        <w:t xml:space="preserve"> </w:t>
      </w:r>
      <w:r w:rsidR="009771A4">
        <w:rPr>
          <w:rFonts w:ascii="Arial" w:hAnsi="Arial" w:cs="Arial"/>
          <w:sz w:val="22"/>
        </w:rPr>
        <w:t xml:space="preserve">mit </w:t>
      </w:r>
      <w:r w:rsidR="003D7D2D">
        <w:rPr>
          <w:rFonts w:ascii="Arial" w:hAnsi="Arial" w:cs="Arial"/>
          <w:sz w:val="22"/>
        </w:rPr>
        <w:t xml:space="preserve">einer aufgefrischten Fahrt zum Gruseln ein, </w:t>
      </w:r>
      <w:r w:rsidR="000329A2">
        <w:rPr>
          <w:rFonts w:ascii="Arial" w:hAnsi="Arial" w:cs="Arial"/>
          <w:sz w:val="22"/>
        </w:rPr>
        <w:t>büßt dabei</w:t>
      </w:r>
      <w:r w:rsidR="003D7D2D">
        <w:rPr>
          <w:rFonts w:ascii="Arial" w:hAnsi="Arial" w:cs="Arial"/>
          <w:sz w:val="22"/>
        </w:rPr>
        <w:t xml:space="preserve"> aber nichts von seinem klassischen Charme </w:t>
      </w:r>
      <w:r w:rsidR="00491A94">
        <w:rPr>
          <w:rFonts w:ascii="Arial" w:hAnsi="Arial" w:cs="Arial"/>
          <w:sz w:val="22"/>
        </w:rPr>
        <w:t>ein</w:t>
      </w:r>
      <w:r w:rsidR="003D7D2D">
        <w:rPr>
          <w:rFonts w:ascii="Arial" w:hAnsi="Arial" w:cs="Arial"/>
          <w:sz w:val="22"/>
        </w:rPr>
        <w:t>.</w:t>
      </w:r>
      <w:r w:rsidR="00690B3B">
        <w:rPr>
          <w:rFonts w:ascii="Arial" w:hAnsi="Arial" w:cs="Arial"/>
          <w:sz w:val="22"/>
        </w:rPr>
        <w:t xml:space="preserve"> </w:t>
      </w:r>
      <w:r w:rsidR="0056553F">
        <w:rPr>
          <w:rFonts w:ascii="Arial" w:hAnsi="Arial" w:cs="Arial"/>
          <w:sz w:val="22"/>
        </w:rPr>
        <w:t xml:space="preserve">Auf dem Wasserspielplatz </w:t>
      </w:r>
      <w:r w:rsidR="00565C13">
        <w:rPr>
          <w:rFonts w:ascii="Arial" w:hAnsi="Arial" w:cs="Arial"/>
          <w:sz w:val="22"/>
        </w:rPr>
        <w:t>„</w:t>
      </w:r>
      <w:r w:rsidR="00565C13" w:rsidRPr="00565C13">
        <w:rPr>
          <w:rFonts w:ascii="Arial" w:hAnsi="Arial" w:cs="Arial"/>
          <w:sz w:val="22"/>
        </w:rPr>
        <w:t>Lítill Island - Hansgrohe Kinderwasserwelt</w:t>
      </w:r>
      <w:r w:rsidR="00565C13">
        <w:rPr>
          <w:rFonts w:ascii="Arial" w:hAnsi="Arial" w:cs="Arial"/>
          <w:sz w:val="22"/>
        </w:rPr>
        <w:t xml:space="preserve">“ </w:t>
      </w:r>
      <w:r w:rsidR="00343A8D">
        <w:rPr>
          <w:rFonts w:ascii="Arial" w:hAnsi="Arial" w:cs="Arial"/>
          <w:sz w:val="22"/>
        </w:rPr>
        <w:t xml:space="preserve">warten </w:t>
      </w:r>
      <w:r w:rsidR="00996936">
        <w:rPr>
          <w:rFonts w:ascii="Arial" w:hAnsi="Arial" w:cs="Arial"/>
          <w:sz w:val="22"/>
        </w:rPr>
        <w:t>bald</w:t>
      </w:r>
      <w:r w:rsidR="00343A8D">
        <w:rPr>
          <w:rFonts w:ascii="Arial" w:hAnsi="Arial" w:cs="Arial"/>
          <w:sz w:val="22"/>
        </w:rPr>
        <w:t xml:space="preserve"> ikonische Handbrausen und Armaturen </w:t>
      </w:r>
      <w:r w:rsidR="00446BDB">
        <w:rPr>
          <w:rFonts w:ascii="Arial" w:hAnsi="Arial" w:cs="Arial"/>
          <w:sz w:val="22"/>
        </w:rPr>
        <w:t xml:space="preserve">in Übergröße auf kleine Wasserratten. Der </w:t>
      </w:r>
      <w:r w:rsidR="009936A2">
        <w:rPr>
          <w:rFonts w:ascii="Arial" w:hAnsi="Arial" w:cs="Arial"/>
          <w:sz w:val="22"/>
        </w:rPr>
        <w:t xml:space="preserve">umgestaltete </w:t>
      </w:r>
      <w:r w:rsidR="00446BDB">
        <w:rPr>
          <w:rFonts w:ascii="Arial" w:hAnsi="Arial" w:cs="Arial"/>
          <w:sz w:val="22"/>
        </w:rPr>
        <w:t>Shop „</w:t>
      </w:r>
      <w:r w:rsidR="0056553F">
        <w:rPr>
          <w:rFonts w:ascii="Arial" w:hAnsi="Arial" w:cs="Arial"/>
          <w:sz w:val="22"/>
        </w:rPr>
        <w:t>dm – Family &amp; Friends“</w:t>
      </w:r>
      <w:r w:rsidR="009936A2">
        <w:rPr>
          <w:rFonts w:ascii="Arial" w:hAnsi="Arial" w:cs="Arial"/>
          <w:sz w:val="22"/>
        </w:rPr>
        <w:t xml:space="preserve"> </w:t>
      </w:r>
      <w:r w:rsidR="00417A5F">
        <w:rPr>
          <w:rFonts w:ascii="Arial" w:hAnsi="Arial" w:cs="Arial"/>
          <w:sz w:val="22"/>
        </w:rPr>
        <w:t>bietet</w:t>
      </w:r>
      <w:r w:rsidR="00986CCA">
        <w:rPr>
          <w:rFonts w:ascii="Arial" w:hAnsi="Arial" w:cs="Arial"/>
          <w:sz w:val="22"/>
        </w:rPr>
        <w:t xml:space="preserve"> </w:t>
      </w:r>
      <w:r w:rsidR="00417A5F">
        <w:rPr>
          <w:rFonts w:ascii="Arial" w:hAnsi="Arial" w:cs="Arial"/>
          <w:sz w:val="22"/>
        </w:rPr>
        <w:t>ein erweitertes Sortiment sowie vielfältige Service</w:t>
      </w:r>
      <w:r w:rsidR="00C76CEB">
        <w:rPr>
          <w:rFonts w:ascii="Arial" w:hAnsi="Arial" w:cs="Arial"/>
          <w:sz w:val="22"/>
        </w:rPr>
        <w:t>angebote</w:t>
      </w:r>
      <w:r w:rsidR="00082F3D">
        <w:rPr>
          <w:rFonts w:ascii="Arial" w:hAnsi="Arial" w:cs="Arial"/>
          <w:sz w:val="22"/>
        </w:rPr>
        <w:t xml:space="preserve"> für die ganze Familie</w:t>
      </w:r>
      <w:r w:rsidR="00C76CEB">
        <w:rPr>
          <w:rFonts w:ascii="Arial" w:hAnsi="Arial" w:cs="Arial"/>
          <w:sz w:val="22"/>
        </w:rPr>
        <w:t>.</w:t>
      </w:r>
      <w:r w:rsidR="006158B5">
        <w:rPr>
          <w:rFonts w:ascii="Arial" w:hAnsi="Arial" w:cs="Arial"/>
          <w:sz w:val="22"/>
        </w:rPr>
        <w:t xml:space="preserve"> Das Fjord Restaurant bietet künftig unter dem Motto „Scandinavian Family-Time by Brian Bojsen“ einzigartige </w:t>
      </w:r>
      <w:r w:rsidR="006158B5" w:rsidRPr="00187EED">
        <w:rPr>
          <w:rFonts w:ascii="Arial" w:hAnsi="Arial" w:cs="Arial"/>
          <w:sz w:val="22"/>
        </w:rPr>
        <w:t>Gerichte</w:t>
      </w:r>
      <w:r w:rsidR="006158B5">
        <w:rPr>
          <w:rFonts w:ascii="Arial" w:hAnsi="Arial" w:cs="Arial"/>
          <w:sz w:val="22"/>
        </w:rPr>
        <w:t>, die</w:t>
      </w:r>
      <w:r w:rsidR="006158B5" w:rsidRPr="00187EED">
        <w:rPr>
          <w:rFonts w:ascii="Arial" w:hAnsi="Arial" w:cs="Arial"/>
          <w:sz w:val="22"/>
        </w:rPr>
        <w:t xml:space="preserve"> </w:t>
      </w:r>
      <w:r w:rsidR="006158B5">
        <w:rPr>
          <w:rFonts w:ascii="Arial" w:hAnsi="Arial" w:cs="Arial"/>
          <w:sz w:val="22"/>
        </w:rPr>
        <w:t>von dem renommierten</w:t>
      </w:r>
      <w:r w:rsidR="00082F3D">
        <w:rPr>
          <w:rFonts w:ascii="Arial" w:hAnsi="Arial" w:cs="Arial"/>
          <w:sz w:val="22"/>
        </w:rPr>
        <w:t>, dänischen</w:t>
      </w:r>
      <w:r w:rsidR="006158B5">
        <w:rPr>
          <w:rFonts w:ascii="Arial" w:hAnsi="Arial" w:cs="Arial"/>
          <w:sz w:val="22"/>
        </w:rPr>
        <w:t xml:space="preserve"> TV-Koch </w:t>
      </w:r>
      <w:r w:rsidR="006158B5" w:rsidRPr="00187EED">
        <w:rPr>
          <w:rFonts w:ascii="Arial" w:hAnsi="Arial" w:cs="Arial"/>
          <w:sz w:val="22"/>
        </w:rPr>
        <w:t xml:space="preserve">auf skandinavische Art </w:t>
      </w:r>
      <w:r w:rsidR="006158B5">
        <w:rPr>
          <w:rFonts w:ascii="Arial" w:hAnsi="Arial" w:cs="Arial"/>
          <w:sz w:val="22"/>
        </w:rPr>
        <w:t>neu</w:t>
      </w:r>
      <w:r w:rsidR="006158B5" w:rsidRPr="00187EED">
        <w:rPr>
          <w:rFonts w:ascii="Arial" w:hAnsi="Arial" w:cs="Arial"/>
          <w:sz w:val="22"/>
        </w:rPr>
        <w:t xml:space="preserve"> interpretiert </w:t>
      </w:r>
      <w:r w:rsidR="006158B5">
        <w:rPr>
          <w:rFonts w:ascii="Arial" w:hAnsi="Arial" w:cs="Arial"/>
          <w:sz w:val="22"/>
        </w:rPr>
        <w:t xml:space="preserve">wurden. Im neuen „PUMA STORE X Silver Star“ trifft die schnellste </w:t>
      </w:r>
      <w:r w:rsidR="006158B5">
        <w:rPr>
          <w:rFonts w:ascii="Arial" w:hAnsi="Arial" w:cs="Arial"/>
          <w:sz w:val="22"/>
        </w:rPr>
        <w:lastRenderedPageBreak/>
        <w:t>Sportmarke der Welt auf eine der größten und höchsten Stahlachterbahnen Europas.</w:t>
      </w:r>
    </w:p>
    <w:p w14:paraId="2B0F0ACD" w14:textId="77777777" w:rsidR="009B7033" w:rsidRPr="00CB48C5" w:rsidRDefault="009B7033" w:rsidP="006F2348">
      <w:pPr>
        <w:spacing w:line="288" w:lineRule="auto"/>
        <w:ind w:left="1361"/>
        <w:jc w:val="both"/>
        <w:rPr>
          <w:rFonts w:ascii="Arial" w:hAnsi="Arial" w:cs="Arial"/>
          <w:sz w:val="22"/>
        </w:rPr>
      </w:pPr>
    </w:p>
    <w:p w14:paraId="737EF43C" w14:textId="4BE414DA" w:rsidR="00810762" w:rsidRPr="00810762" w:rsidRDefault="00A47F12" w:rsidP="006F234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Über 100 Attraktionen für die ganze Familie</w:t>
      </w:r>
    </w:p>
    <w:p w14:paraId="561AB596" w14:textId="724C55C7" w:rsidR="009B7033" w:rsidRPr="00CB48C5" w:rsidRDefault="009B7033" w:rsidP="006F2348">
      <w:pPr>
        <w:spacing w:line="288" w:lineRule="auto"/>
        <w:ind w:left="1361"/>
        <w:jc w:val="both"/>
        <w:rPr>
          <w:rFonts w:ascii="Arial" w:hAnsi="Arial" w:cs="Arial"/>
          <w:sz w:val="22"/>
        </w:rPr>
      </w:pPr>
      <w:r w:rsidRPr="00CB48C5">
        <w:rPr>
          <w:rFonts w:ascii="Arial" w:hAnsi="Arial" w:cs="Arial"/>
          <w:sz w:val="22"/>
        </w:rPr>
        <w:t xml:space="preserve">Alle 17 </w:t>
      </w:r>
      <w:r w:rsidR="00082F3D">
        <w:rPr>
          <w:rFonts w:ascii="Arial" w:hAnsi="Arial" w:cs="Arial"/>
          <w:sz w:val="22"/>
        </w:rPr>
        <w:t>e</w:t>
      </w:r>
      <w:r w:rsidRPr="00CB48C5">
        <w:rPr>
          <w:rFonts w:ascii="Arial" w:hAnsi="Arial" w:cs="Arial"/>
          <w:sz w:val="22"/>
        </w:rPr>
        <w:t xml:space="preserve">uropäischen Themenbereiche laden mit landestypischer Architektur, Gastronomie und viel Liebe zum Detail zu einer unverwechselbaren Entdeckungstour ein. </w:t>
      </w:r>
      <w:r w:rsidR="00FA463A" w:rsidRPr="00CB48C5">
        <w:rPr>
          <w:rFonts w:ascii="Arial" w:hAnsi="Arial" w:cs="Arial"/>
          <w:sz w:val="22"/>
        </w:rPr>
        <w:t xml:space="preserve">Die Wasserattraktionen </w:t>
      </w:r>
      <w:r w:rsidRPr="00CB48C5">
        <w:rPr>
          <w:rFonts w:ascii="Arial" w:hAnsi="Arial" w:cs="Arial"/>
          <w:sz w:val="22"/>
        </w:rPr>
        <w:t>„Fjord Rafting“</w:t>
      </w:r>
      <w:r w:rsidR="00796A3D" w:rsidRPr="00CB48C5">
        <w:rPr>
          <w:rFonts w:ascii="Arial" w:hAnsi="Arial" w:cs="Arial"/>
          <w:sz w:val="22"/>
        </w:rPr>
        <w:t>, „Poseidon“</w:t>
      </w:r>
      <w:r w:rsidRPr="00CB48C5">
        <w:rPr>
          <w:rFonts w:ascii="Arial" w:hAnsi="Arial" w:cs="Arial"/>
          <w:sz w:val="22"/>
        </w:rPr>
        <w:t xml:space="preserve"> </w:t>
      </w:r>
      <w:r w:rsidR="00796A3D" w:rsidRPr="00CB48C5">
        <w:rPr>
          <w:rFonts w:ascii="Arial" w:hAnsi="Arial" w:cs="Arial"/>
          <w:sz w:val="22"/>
        </w:rPr>
        <w:t>und</w:t>
      </w:r>
      <w:r w:rsidRPr="00CB48C5">
        <w:rPr>
          <w:rFonts w:ascii="Arial" w:hAnsi="Arial" w:cs="Arial"/>
          <w:sz w:val="22"/>
        </w:rPr>
        <w:t xml:space="preserve"> „Atlantica Super</w:t>
      </w:r>
      <w:r w:rsidR="005C6C58" w:rsidRPr="00CB48C5">
        <w:rPr>
          <w:rFonts w:ascii="Arial" w:hAnsi="Arial" w:cs="Arial"/>
          <w:sz w:val="22"/>
        </w:rPr>
        <w:t>S</w:t>
      </w:r>
      <w:r w:rsidRPr="00CB48C5">
        <w:rPr>
          <w:rFonts w:ascii="Arial" w:hAnsi="Arial" w:cs="Arial"/>
          <w:sz w:val="22"/>
        </w:rPr>
        <w:t xml:space="preserve">plash“ </w:t>
      </w:r>
      <w:r w:rsidR="00796A3D" w:rsidRPr="00CB48C5">
        <w:rPr>
          <w:rFonts w:ascii="Arial" w:hAnsi="Arial" w:cs="Arial"/>
          <w:sz w:val="22"/>
        </w:rPr>
        <w:t>bieten</w:t>
      </w:r>
      <w:r w:rsidR="00A86757" w:rsidRPr="00CB48C5">
        <w:rPr>
          <w:rFonts w:ascii="Arial" w:hAnsi="Arial" w:cs="Arial"/>
          <w:sz w:val="22"/>
        </w:rPr>
        <w:t xml:space="preserve"> </w:t>
      </w:r>
      <w:r w:rsidRPr="00CB48C5">
        <w:rPr>
          <w:rFonts w:ascii="Arial" w:hAnsi="Arial" w:cs="Arial"/>
          <w:sz w:val="22"/>
        </w:rPr>
        <w:t>eine kleine Abkühlun</w:t>
      </w:r>
      <w:r w:rsidR="00A86757" w:rsidRPr="00CB48C5">
        <w:rPr>
          <w:rFonts w:ascii="Arial" w:hAnsi="Arial" w:cs="Arial"/>
          <w:sz w:val="22"/>
        </w:rPr>
        <w:t>g</w:t>
      </w:r>
      <w:r w:rsidR="00796A3D" w:rsidRPr="00CB48C5">
        <w:rPr>
          <w:rFonts w:ascii="Arial" w:hAnsi="Arial" w:cs="Arial"/>
          <w:sz w:val="22"/>
        </w:rPr>
        <w:t xml:space="preserve"> an warmen Tagen</w:t>
      </w:r>
      <w:r w:rsidRPr="00CB48C5">
        <w:rPr>
          <w:rFonts w:ascii="Arial" w:hAnsi="Arial" w:cs="Arial"/>
          <w:sz w:val="22"/>
        </w:rPr>
        <w:t xml:space="preserve">. Für alle, die </w:t>
      </w:r>
      <w:r w:rsidR="00A86757" w:rsidRPr="00CB48C5">
        <w:rPr>
          <w:rFonts w:ascii="Arial" w:hAnsi="Arial" w:cs="Arial"/>
          <w:sz w:val="22"/>
        </w:rPr>
        <w:t>es etwas schneller mögen</w:t>
      </w:r>
      <w:r w:rsidRPr="00CB48C5">
        <w:rPr>
          <w:rFonts w:ascii="Arial" w:hAnsi="Arial" w:cs="Arial"/>
          <w:sz w:val="22"/>
        </w:rPr>
        <w:t>, sorgen</w:t>
      </w:r>
      <w:r w:rsidR="00082F3D">
        <w:rPr>
          <w:rFonts w:ascii="Arial" w:hAnsi="Arial" w:cs="Arial"/>
          <w:sz w:val="22"/>
        </w:rPr>
        <w:t xml:space="preserve"> die Achterbahnen</w:t>
      </w:r>
      <w:r w:rsidRPr="00CB48C5">
        <w:rPr>
          <w:rFonts w:ascii="Arial" w:hAnsi="Arial" w:cs="Arial"/>
          <w:sz w:val="22"/>
        </w:rPr>
        <w:t xml:space="preserve"> „blue fire Megacoaster“</w:t>
      </w:r>
      <w:r w:rsidR="00796A3D" w:rsidRPr="00CB48C5">
        <w:rPr>
          <w:rFonts w:ascii="Arial" w:hAnsi="Arial" w:cs="Arial"/>
          <w:sz w:val="22"/>
        </w:rPr>
        <w:t>, „WODAN – Timburcoaster“</w:t>
      </w:r>
      <w:r w:rsidRPr="00CB48C5">
        <w:rPr>
          <w:rFonts w:ascii="Arial" w:hAnsi="Arial" w:cs="Arial"/>
          <w:sz w:val="22"/>
        </w:rPr>
        <w:t xml:space="preserve"> und „Silver Star“ für frischen Wind. </w:t>
      </w:r>
      <w:r w:rsidR="00FA463A" w:rsidRPr="00CB48C5">
        <w:rPr>
          <w:rFonts w:ascii="Arial" w:hAnsi="Arial" w:cs="Arial"/>
          <w:sz w:val="22"/>
        </w:rPr>
        <w:t>B</w:t>
      </w:r>
      <w:r w:rsidRPr="00CB48C5">
        <w:rPr>
          <w:rFonts w:ascii="Arial" w:hAnsi="Arial" w:cs="Arial"/>
          <w:sz w:val="22"/>
        </w:rPr>
        <w:t xml:space="preserve">ei einer Bootsfahrt mit den mutigen „Piraten in Batavia“ </w:t>
      </w:r>
      <w:r w:rsidR="00FA463A" w:rsidRPr="00CB48C5">
        <w:rPr>
          <w:rFonts w:ascii="Arial" w:hAnsi="Arial" w:cs="Arial"/>
          <w:sz w:val="22"/>
        </w:rPr>
        <w:t xml:space="preserve">begeben sich die Besucher </w:t>
      </w:r>
      <w:r w:rsidRPr="00CB48C5">
        <w:rPr>
          <w:rFonts w:ascii="Arial" w:hAnsi="Arial" w:cs="Arial"/>
          <w:sz w:val="22"/>
        </w:rPr>
        <w:t>auf die Spuren von Seeräubern</w:t>
      </w:r>
      <w:r w:rsidR="00A86757" w:rsidRPr="00CB48C5">
        <w:rPr>
          <w:rFonts w:ascii="Arial" w:hAnsi="Arial" w:cs="Arial"/>
          <w:sz w:val="22"/>
        </w:rPr>
        <w:t>, während</w:t>
      </w:r>
      <w:r w:rsidR="00484BCA" w:rsidRPr="00CB48C5">
        <w:rPr>
          <w:rFonts w:ascii="Arial" w:hAnsi="Arial" w:cs="Arial"/>
          <w:sz w:val="22"/>
        </w:rPr>
        <w:t xml:space="preserve"> </w:t>
      </w:r>
      <w:r w:rsidR="00913C22" w:rsidRPr="00CB48C5">
        <w:rPr>
          <w:rFonts w:ascii="Arial" w:hAnsi="Arial" w:cs="Arial"/>
          <w:sz w:val="22"/>
        </w:rPr>
        <w:t xml:space="preserve">es bei </w:t>
      </w:r>
      <w:r w:rsidR="00484BCA" w:rsidRPr="00CB48C5">
        <w:rPr>
          <w:rFonts w:ascii="Arial" w:hAnsi="Arial" w:cs="Arial"/>
          <w:sz w:val="22"/>
        </w:rPr>
        <w:t>„Josefinas kaiserliche Zauberreise“</w:t>
      </w:r>
      <w:r w:rsidR="009F0277" w:rsidRPr="00CB48C5">
        <w:rPr>
          <w:rFonts w:ascii="Arial" w:hAnsi="Arial" w:cs="Arial"/>
          <w:sz w:val="22"/>
        </w:rPr>
        <w:t xml:space="preserve"> </w:t>
      </w:r>
      <w:r w:rsidR="006417BE" w:rsidRPr="00CB48C5">
        <w:rPr>
          <w:rFonts w:ascii="Arial" w:hAnsi="Arial" w:cs="Arial"/>
          <w:sz w:val="22"/>
        </w:rPr>
        <w:t>gemütlich über den idyllischen See geht. I</w:t>
      </w:r>
      <w:r w:rsidR="00FA463A" w:rsidRPr="00CB48C5">
        <w:rPr>
          <w:rFonts w:ascii="Arial" w:hAnsi="Arial" w:cs="Arial"/>
          <w:sz w:val="22"/>
        </w:rPr>
        <w:t>m „Voletarium</w:t>
      </w:r>
      <w:r w:rsidR="009F0277" w:rsidRPr="00CB48C5">
        <w:rPr>
          <w:rFonts w:ascii="Arial" w:hAnsi="Arial" w:cs="Arial"/>
          <w:sz w:val="22"/>
        </w:rPr>
        <w:t xml:space="preserve">“ </w:t>
      </w:r>
      <w:r w:rsidR="006417BE" w:rsidRPr="00CB48C5">
        <w:rPr>
          <w:rFonts w:ascii="Arial" w:hAnsi="Arial" w:cs="Arial"/>
          <w:sz w:val="22"/>
        </w:rPr>
        <w:t xml:space="preserve">wird unterdessen </w:t>
      </w:r>
      <w:r w:rsidR="00FA463A" w:rsidRPr="00CB48C5">
        <w:rPr>
          <w:rFonts w:ascii="Arial" w:hAnsi="Arial" w:cs="Arial"/>
          <w:sz w:val="22"/>
        </w:rPr>
        <w:t>der Traum vom Fliegen wahr!</w:t>
      </w:r>
    </w:p>
    <w:p w14:paraId="72DBEBCE" w14:textId="77777777" w:rsidR="006F2348" w:rsidRPr="00CB48C5" w:rsidRDefault="006F2348" w:rsidP="007760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119394795"/>
      <w:bookmarkEnd w:id="1"/>
    </w:p>
    <w:p w14:paraId="79F2344B" w14:textId="77777777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/>
          <w:bCs/>
          <w:sz w:val="22"/>
          <w:szCs w:val="22"/>
        </w:rPr>
      </w:pPr>
      <w:r w:rsidRPr="00CB48C5">
        <w:rPr>
          <w:rFonts w:ascii="Arial" w:hAnsi="Arial" w:cs="Arial"/>
          <w:b/>
          <w:bCs/>
          <w:sz w:val="22"/>
          <w:szCs w:val="22"/>
        </w:rPr>
        <w:t>Spektakuläres Showangebot</w:t>
      </w:r>
    </w:p>
    <w:p w14:paraId="688BBEE2" w14:textId="19772026" w:rsidR="006F2348" w:rsidRPr="00CB48C5" w:rsidRDefault="00F010F4" w:rsidP="006F234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CB48C5">
        <w:rPr>
          <w:rFonts w:ascii="Arial" w:hAnsi="Arial" w:cs="Arial"/>
          <w:sz w:val="22"/>
          <w:szCs w:val="22"/>
        </w:rPr>
        <w:t>Im Europa-Park erleben die Besucher</w:t>
      </w:r>
      <w:r w:rsidR="00082F3D">
        <w:rPr>
          <w:rFonts w:ascii="Arial" w:hAnsi="Arial" w:cs="Arial"/>
          <w:sz w:val="22"/>
          <w:szCs w:val="22"/>
        </w:rPr>
        <w:t xml:space="preserve"> </w:t>
      </w:r>
      <w:r w:rsidRPr="00CB48C5">
        <w:rPr>
          <w:rFonts w:ascii="Arial" w:hAnsi="Arial" w:cs="Arial"/>
          <w:sz w:val="22"/>
          <w:szCs w:val="22"/>
        </w:rPr>
        <w:t>spektakulär</w:t>
      </w:r>
      <w:r w:rsidR="00082F3D">
        <w:rPr>
          <w:rFonts w:ascii="Arial" w:hAnsi="Arial" w:cs="Arial"/>
          <w:sz w:val="22"/>
          <w:szCs w:val="22"/>
        </w:rPr>
        <w:t>e</w:t>
      </w:r>
      <w:r w:rsidRPr="00CB48C5">
        <w:rPr>
          <w:rFonts w:ascii="Arial" w:hAnsi="Arial" w:cs="Arial"/>
          <w:sz w:val="22"/>
          <w:szCs w:val="22"/>
        </w:rPr>
        <w:t xml:space="preserve"> Show</w:t>
      </w:r>
      <w:r w:rsidR="00082F3D">
        <w:rPr>
          <w:rFonts w:ascii="Arial" w:hAnsi="Arial" w:cs="Arial"/>
          <w:sz w:val="22"/>
          <w:szCs w:val="22"/>
        </w:rPr>
        <w:t>s</w:t>
      </w:r>
      <w:r w:rsidRPr="00CB48C5">
        <w:rPr>
          <w:rFonts w:ascii="Arial" w:hAnsi="Arial" w:cs="Arial"/>
          <w:sz w:val="22"/>
          <w:szCs w:val="22"/>
        </w:rPr>
        <w:t xml:space="preserve"> der Extraklasse.</w:t>
      </w:r>
      <w:r w:rsidR="00C0111A" w:rsidRPr="00CB48C5">
        <w:rPr>
          <w:rFonts w:ascii="Arial" w:hAnsi="Arial" w:cs="Arial"/>
          <w:sz w:val="22"/>
          <w:szCs w:val="22"/>
        </w:rPr>
        <w:t xml:space="preserve"> </w:t>
      </w:r>
      <w:r w:rsidR="00181176" w:rsidRPr="00CB48C5">
        <w:rPr>
          <w:rFonts w:ascii="Arial" w:hAnsi="Arial" w:cs="Arial"/>
          <w:sz w:val="22"/>
          <w:szCs w:val="22"/>
        </w:rPr>
        <w:t>D</w:t>
      </w:r>
      <w:r w:rsidR="00B37DDD" w:rsidRPr="00CB48C5">
        <w:rPr>
          <w:rFonts w:ascii="Arial" w:hAnsi="Arial" w:cs="Arial"/>
          <w:sz w:val="22"/>
          <w:szCs w:val="22"/>
        </w:rPr>
        <w:t xml:space="preserve">as abwechslungsreiche Programm </w:t>
      </w:r>
      <w:r w:rsidR="006D5EDC" w:rsidRPr="00CB48C5">
        <w:rPr>
          <w:rFonts w:ascii="Arial" w:hAnsi="Arial" w:cs="Arial"/>
          <w:sz w:val="22"/>
          <w:szCs w:val="22"/>
        </w:rPr>
        <w:t xml:space="preserve">begeistert </w:t>
      </w:r>
      <w:r w:rsidR="00574F90" w:rsidRPr="00CB48C5">
        <w:rPr>
          <w:rFonts w:ascii="Arial" w:hAnsi="Arial" w:cs="Arial"/>
          <w:sz w:val="22"/>
          <w:szCs w:val="22"/>
        </w:rPr>
        <w:t>mit außergewöhnlichen Kostümen, Choreographien und Kuns</w:t>
      </w:r>
      <w:r w:rsidR="00D864DF" w:rsidRPr="00CB48C5">
        <w:rPr>
          <w:rFonts w:ascii="Arial" w:hAnsi="Arial" w:cs="Arial"/>
          <w:sz w:val="22"/>
          <w:szCs w:val="22"/>
        </w:rPr>
        <w:t>t</w:t>
      </w:r>
      <w:r w:rsidR="00574F90" w:rsidRPr="00CB48C5">
        <w:rPr>
          <w:rFonts w:ascii="Arial" w:hAnsi="Arial" w:cs="Arial"/>
          <w:sz w:val="22"/>
          <w:szCs w:val="22"/>
        </w:rPr>
        <w:t>stücken</w:t>
      </w:r>
      <w:r w:rsidR="006D5EDC" w:rsidRPr="00CB48C5">
        <w:rPr>
          <w:rFonts w:ascii="Arial" w:hAnsi="Arial" w:cs="Arial"/>
          <w:sz w:val="22"/>
          <w:szCs w:val="22"/>
        </w:rPr>
        <w:t>!</w:t>
      </w:r>
      <w:r w:rsidR="00EE0052">
        <w:rPr>
          <w:rFonts w:ascii="Arial" w:hAnsi="Arial" w:cs="Arial"/>
          <w:sz w:val="22"/>
          <w:szCs w:val="22"/>
        </w:rPr>
        <w:t xml:space="preserve"> </w:t>
      </w:r>
      <w:r w:rsidR="00B54D48" w:rsidRPr="00B54D48">
        <w:rPr>
          <w:rFonts w:ascii="Arial" w:hAnsi="Arial" w:cs="Arial"/>
          <w:sz w:val="22"/>
          <w:szCs w:val="22"/>
        </w:rPr>
        <w:t>Verblüffende Magie</w:t>
      </w:r>
      <w:r w:rsidR="00880099">
        <w:rPr>
          <w:rFonts w:ascii="Arial" w:hAnsi="Arial" w:cs="Arial"/>
          <w:sz w:val="22"/>
          <w:szCs w:val="22"/>
        </w:rPr>
        <w:t xml:space="preserve"> und eine große Portion Phantasie</w:t>
      </w:r>
      <w:r w:rsidR="00B54D48" w:rsidRPr="00B54D48">
        <w:rPr>
          <w:rFonts w:ascii="Arial" w:hAnsi="Arial" w:cs="Arial"/>
          <w:sz w:val="22"/>
          <w:szCs w:val="22"/>
        </w:rPr>
        <w:t xml:space="preserve"> wird es bei der </w:t>
      </w:r>
      <w:r w:rsidR="004F5BC8">
        <w:rPr>
          <w:rFonts w:ascii="Arial" w:hAnsi="Arial" w:cs="Arial"/>
          <w:sz w:val="22"/>
          <w:szCs w:val="22"/>
        </w:rPr>
        <w:t xml:space="preserve">neuen Zaubershow </w:t>
      </w:r>
      <w:r w:rsidR="00B54D48" w:rsidRPr="00B54D48">
        <w:rPr>
          <w:rFonts w:ascii="Arial" w:hAnsi="Arial" w:cs="Arial"/>
          <w:sz w:val="22"/>
          <w:szCs w:val="22"/>
        </w:rPr>
        <w:t>„</w:t>
      </w:r>
      <w:r w:rsidR="004F5BC8">
        <w:rPr>
          <w:rFonts w:ascii="Arial" w:hAnsi="Arial" w:cs="Arial"/>
          <w:sz w:val="22"/>
          <w:szCs w:val="22"/>
        </w:rPr>
        <w:t>M</w:t>
      </w:r>
      <w:r w:rsidR="00356C49">
        <w:rPr>
          <w:rFonts w:ascii="Arial" w:hAnsi="Arial" w:cs="Arial"/>
          <w:sz w:val="22"/>
          <w:szCs w:val="22"/>
        </w:rPr>
        <w:t>i</w:t>
      </w:r>
      <w:r w:rsidR="004F5BC8">
        <w:rPr>
          <w:rFonts w:ascii="Arial" w:hAnsi="Arial" w:cs="Arial"/>
          <w:sz w:val="22"/>
          <w:szCs w:val="22"/>
        </w:rPr>
        <w:t>sterio</w:t>
      </w:r>
      <w:r w:rsidR="00B54D48" w:rsidRPr="00B54D48">
        <w:rPr>
          <w:rFonts w:ascii="Arial" w:hAnsi="Arial" w:cs="Arial"/>
          <w:sz w:val="22"/>
          <w:szCs w:val="22"/>
        </w:rPr>
        <w:t>“ mit Vincent Vignaud im Europa-Park Teatro geben</w:t>
      </w:r>
      <w:r w:rsidR="004F5BC8">
        <w:rPr>
          <w:rFonts w:ascii="Arial" w:hAnsi="Arial" w:cs="Arial"/>
          <w:sz w:val="22"/>
          <w:szCs w:val="22"/>
        </w:rPr>
        <w:t xml:space="preserve">. </w:t>
      </w:r>
      <w:r w:rsidR="00880099" w:rsidRPr="00880099">
        <w:rPr>
          <w:rFonts w:ascii="Arial" w:hAnsi="Arial" w:cs="Arial"/>
          <w:sz w:val="22"/>
          <w:szCs w:val="22"/>
        </w:rPr>
        <w:t xml:space="preserve">Bei </w:t>
      </w:r>
      <w:r w:rsidR="00880099">
        <w:rPr>
          <w:rFonts w:ascii="Arial" w:hAnsi="Arial" w:cs="Arial"/>
          <w:sz w:val="22"/>
          <w:szCs w:val="22"/>
        </w:rPr>
        <w:t xml:space="preserve">der neuen Eisshow </w:t>
      </w:r>
      <w:r w:rsidR="00880099" w:rsidRPr="00880099">
        <w:rPr>
          <w:rFonts w:ascii="Arial" w:hAnsi="Arial" w:cs="Arial"/>
          <w:sz w:val="22"/>
          <w:szCs w:val="22"/>
        </w:rPr>
        <w:t>„Surpr’</w:t>
      </w:r>
      <w:r w:rsidR="00E66D11">
        <w:rPr>
          <w:rFonts w:ascii="Arial" w:hAnsi="Arial" w:cs="Arial"/>
          <w:sz w:val="22"/>
          <w:szCs w:val="22"/>
        </w:rPr>
        <w:t>I</w:t>
      </w:r>
      <w:r w:rsidR="00880099" w:rsidRPr="00880099">
        <w:rPr>
          <w:rFonts w:ascii="Arial" w:hAnsi="Arial" w:cs="Arial"/>
          <w:sz w:val="22"/>
          <w:szCs w:val="22"/>
        </w:rPr>
        <w:t>ce presents Energ’</w:t>
      </w:r>
      <w:r w:rsidR="00E66D11">
        <w:rPr>
          <w:rFonts w:ascii="Arial" w:hAnsi="Arial" w:cs="Arial"/>
          <w:sz w:val="22"/>
          <w:szCs w:val="22"/>
        </w:rPr>
        <w:t>I</w:t>
      </w:r>
      <w:r w:rsidR="00880099" w:rsidRPr="00880099">
        <w:rPr>
          <w:rFonts w:ascii="Arial" w:hAnsi="Arial" w:cs="Arial"/>
          <w:sz w:val="22"/>
          <w:szCs w:val="22"/>
        </w:rPr>
        <w:t>ce“ tr</w:t>
      </w:r>
      <w:r w:rsidR="00082F3D">
        <w:rPr>
          <w:rFonts w:ascii="Arial" w:hAnsi="Arial" w:cs="Arial"/>
          <w:sz w:val="22"/>
          <w:szCs w:val="22"/>
        </w:rPr>
        <w:t>ifft</w:t>
      </w:r>
      <w:r w:rsidR="00880099" w:rsidRPr="00880099">
        <w:rPr>
          <w:rFonts w:ascii="Arial" w:hAnsi="Arial" w:cs="Arial"/>
          <w:sz w:val="22"/>
          <w:szCs w:val="22"/>
        </w:rPr>
        <w:t xml:space="preserve"> die Athletik international preisgekrönter Eiskunstläufer auf pure Energie und Elektrizität. Wunderschöne Kostüme und mitreißende Choreografien bringen hier das Eis förmlich zum Schmelzen</w:t>
      </w:r>
      <w:r w:rsidR="00BA51CD">
        <w:rPr>
          <w:rFonts w:ascii="Arial" w:hAnsi="Arial" w:cs="Arial"/>
          <w:sz w:val="22"/>
          <w:szCs w:val="22"/>
        </w:rPr>
        <w:t>.</w:t>
      </w:r>
      <w:r w:rsidR="00880099">
        <w:rPr>
          <w:rFonts w:ascii="Arial" w:hAnsi="Arial" w:cs="Arial"/>
          <w:sz w:val="22"/>
          <w:szCs w:val="22"/>
        </w:rPr>
        <w:t xml:space="preserve"> Die neue Show</w:t>
      </w:r>
      <w:r w:rsidR="00FC566B">
        <w:rPr>
          <w:rFonts w:ascii="Arial" w:hAnsi="Arial" w:cs="Arial"/>
          <w:sz w:val="22"/>
          <w:szCs w:val="22"/>
        </w:rPr>
        <w:t xml:space="preserve"> „Funny Libary </w:t>
      </w:r>
      <w:r w:rsidR="00FA4D76">
        <w:rPr>
          <w:rFonts w:ascii="Arial" w:hAnsi="Arial" w:cs="Arial"/>
          <w:sz w:val="22"/>
          <w:szCs w:val="22"/>
        </w:rPr>
        <w:t>2</w:t>
      </w:r>
      <w:r w:rsidR="00082F3D">
        <w:rPr>
          <w:rFonts w:ascii="Arial" w:hAnsi="Arial" w:cs="Arial"/>
          <w:sz w:val="22"/>
          <w:szCs w:val="22"/>
        </w:rPr>
        <w:t>“</w:t>
      </w:r>
      <w:r w:rsidR="00FC566B">
        <w:rPr>
          <w:rFonts w:ascii="Arial" w:hAnsi="Arial" w:cs="Arial"/>
          <w:sz w:val="22"/>
          <w:szCs w:val="22"/>
        </w:rPr>
        <w:t xml:space="preserve"> im Globe Theater </w:t>
      </w:r>
      <w:r w:rsidR="00880099" w:rsidRPr="00880099">
        <w:rPr>
          <w:rFonts w:ascii="Arial" w:hAnsi="Arial" w:cs="Arial"/>
          <w:sz w:val="22"/>
          <w:szCs w:val="22"/>
        </w:rPr>
        <w:t>vereint hochklassige Akrobatik, preisgekrönte Artisten und Comedy der Spitzenklasse mit den urkomischen Choreografien des Europa-Park Showballetts</w:t>
      </w:r>
      <w:r w:rsidR="00FC566B">
        <w:rPr>
          <w:rFonts w:ascii="Arial" w:hAnsi="Arial" w:cs="Arial"/>
          <w:sz w:val="22"/>
          <w:szCs w:val="22"/>
        </w:rPr>
        <w:t>.</w:t>
      </w:r>
      <w:r w:rsidR="00082F3D">
        <w:rPr>
          <w:rFonts w:ascii="Arial" w:hAnsi="Arial" w:cs="Arial"/>
          <w:sz w:val="22"/>
          <w:szCs w:val="22"/>
        </w:rPr>
        <w:t xml:space="preserve"> </w:t>
      </w:r>
      <w:r w:rsidR="00CB4F5E" w:rsidRPr="00CB4F5E">
        <w:rPr>
          <w:rFonts w:ascii="Arial" w:hAnsi="Arial" w:cs="Arial"/>
          <w:sz w:val="22"/>
          <w:szCs w:val="22"/>
        </w:rPr>
        <w:t>Ed’s Adventure Parade“ ist mit ihren aufwendig gestalteten Wagen und Kostümen einer der täglichen Höhepunkte im Europa-Park.</w:t>
      </w:r>
    </w:p>
    <w:p w14:paraId="2938C959" w14:textId="77777777" w:rsidR="009B7033" w:rsidRPr="00CB48C5" w:rsidRDefault="009B7033" w:rsidP="006F2348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</w:p>
    <w:bookmarkEnd w:id="2"/>
    <w:p w14:paraId="5426D132" w14:textId="65F28A7C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CB48C5">
        <w:rPr>
          <w:rFonts w:ascii="Arial" w:hAnsi="Arial" w:cs="Arial"/>
          <w:b/>
          <w:sz w:val="22"/>
          <w:szCs w:val="22"/>
        </w:rPr>
        <w:t>Wasserspaß und E</w:t>
      </w:r>
      <w:r w:rsidR="00A86757" w:rsidRPr="00CB48C5">
        <w:rPr>
          <w:rFonts w:ascii="Arial" w:hAnsi="Arial" w:cs="Arial"/>
          <w:b/>
          <w:sz w:val="22"/>
          <w:szCs w:val="22"/>
        </w:rPr>
        <w:t>rholung</w:t>
      </w:r>
      <w:r w:rsidRPr="00CB48C5">
        <w:rPr>
          <w:rFonts w:ascii="Arial" w:hAnsi="Arial" w:cs="Arial"/>
          <w:b/>
          <w:sz w:val="22"/>
          <w:szCs w:val="22"/>
        </w:rPr>
        <w:t xml:space="preserve"> für die ganze Familie</w:t>
      </w:r>
    </w:p>
    <w:p w14:paraId="4DBB0793" w14:textId="1DBE2019" w:rsidR="009B7033" w:rsidRPr="00CB48C5" w:rsidRDefault="00990EBB" w:rsidP="009B7033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 xml:space="preserve">Rulantica, die Wasserwelt des Europa-Park Erlebnis-Resorts, ist ein Paradies für Wasserratten und Sonnenanbeter. </w:t>
      </w:r>
      <w:r w:rsidR="006F2348" w:rsidRPr="00CB48C5">
        <w:rPr>
          <w:rFonts w:ascii="Arial" w:hAnsi="Arial" w:cs="Arial"/>
          <w:bCs/>
          <w:sz w:val="22"/>
          <w:szCs w:val="22"/>
        </w:rPr>
        <w:t>Im Bereich „Nordiskturn“ ist Rutschenspaß mit Wettkampf</w:t>
      </w:r>
      <w:r w:rsidR="0036577D" w:rsidRPr="00CB48C5">
        <w:rPr>
          <w:rFonts w:ascii="Arial" w:hAnsi="Arial" w:cs="Arial"/>
          <w:bCs/>
          <w:sz w:val="22"/>
          <w:szCs w:val="22"/>
        </w:rPr>
        <w:t>c</w:t>
      </w:r>
      <w:r w:rsidR="006F2348" w:rsidRPr="00CB48C5">
        <w:rPr>
          <w:rFonts w:ascii="Arial" w:hAnsi="Arial" w:cs="Arial"/>
          <w:bCs/>
          <w:sz w:val="22"/>
          <w:szCs w:val="22"/>
        </w:rPr>
        <w:t>harakter garantiert</w:t>
      </w:r>
      <w:r w:rsidR="00BE0C76" w:rsidRPr="00CB48C5">
        <w:rPr>
          <w:rFonts w:ascii="Arial" w:hAnsi="Arial" w:cs="Arial"/>
          <w:bCs/>
          <w:sz w:val="22"/>
          <w:szCs w:val="22"/>
        </w:rPr>
        <w:t>.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 Highlight des 30 Meter hohen Turms ist die auf einer funkelnden Edelsteinmine errichtete</w:t>
      </w:r>
      <w:r w:rsidR="007D607A" w:rsidRPr="00CB48C5">
        <w:rPr>
          <w:rFonts w:ascii="Arial" w:hAnsi="Arial" w:cs="Arial"/>
          <w:bCs/>
          <w:sz w:val="22"/>
          <w:szCs w:val="22"/>
        </w:rPr>
        <w:t>, achtfache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 Rennrutsche „Vikingløp“. </w:t>
      </w:r>
      <w:r w:rsidR="00A86757" w:rsidRPr="00CB48C5">
        <w:rPr>
          <w:rFonts w:ascii="Arial" w:hAnsi="Arial" w:cs="Arial"/>
          <w:bCs/>
          <w:sz w:val="22"/>
          <w:szCs w:val="22"/>
        </w:rPr>
        <w:t>Auf</w:t>
      </w:r>
      <w:r w:rsidR="00542894">
        <w:rPr>
          <w:rFonts w:ascii="Arial" w:hAnsi="Arial" w:cs="Arial"/>
          <w:bCs/>
          <w:sz w:val="22"/>
          <w:szCs w:val="22"/>
        </w:rPr>
        <w:t xml:space="preserve"> </w:t>
      </w:r>
      <w:r w:rsidR="000F0211" w:rsidRPr="00CB48C5">
        <w:rPr>
          <w:rFonts w:ascii="Arial" w:hAnsi="Arial" w:cs="Arial"/>
          <w:bCs/>
          <w:sz w:val="22"/>
          <w:szCs w:val="22"/>
        </w:rPr>
        <w:t xml:space="preserve">Europas </w:t>
      </w:r>
      <w:r w:rsidR="00763EF3" w:rsidRPr="00CB48C5">
        <w:rPr>
          <w:rFonts w:ascii="Arial" w:hAnsi="Arial" w:cs="Arial"/>
          <w:bCs/>
          <w:sz w:val="22"/>
          <w:szCs w:val="22"/>
        </w:rPr>
        <w:t xml:space="preserve">größter Speed-Rutsche </w:t>
      </w:r>
      <w:r w:rsidR="006F2348" w:rsidRPr="00CB48C5">
        <w:rPr>
          <w:rFonts w:ascii="Arial" w:hAnsi="Arial" w:cs="Arial"/>
          <w:bCs/>
          <w:sz w:val="22"/>
          <w:szCs w:val="22"/>
        </w:rPr>
        <w:t>zählt</w:t>
      </w:r>
      <w:r w:rsidR="00A86757" w:rsidRPr="00CB48C5">
        <w:rPr>
          <w:rFonts w:ascii="Arial" w:hAnsi="Arial" w:cs="Arial"/>
          <w:bCs/>
          <w:sz w:val="22"/>
          <w:szCs w:val="22"/>
        </w:rPr>
        <w:t xml:space="preserve"> jede Sekunde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, denn nur </w:t>
      </w:r>
      <w:r w:rsidR="00A86757" w:rsidRPr="00CB48C5">
        <w:rPr>
          <w:rFonts w:ascii="Arial" w:hAnsi="Arial" w:cs="Arial"/>
          <w:bCs/>
          <w:sz w:val="22"/>
          <w:szCs w:val="22"/>
        </w:rPr>
        <w:t>wer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 im Ziel die Nase vorne </w:t>
      </w:r>
      <w:r w:rsidR="00A86757" w:rsidRPr="00CB48C5">
        <w:rPr>
          <w:rFonts w:ascii="Arial" w:hAnsi="Arial" w:cs="Arial"/>
          <w:bCs/>
          <w:sz w:val="22"/>
          <w:szCs w:val="22"/>
        </w:rPr>
        <w:t>hat, kann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 sich von den Zuschauern auf der Tribüne </w:t>
      </w:r>
      <w:r w:rsidR="00A86757" w:rsidRPr="00CB48C5">
        <w:rPr>
          <w:rFonts w:ascii="Arial" w:hAnsi="Arial" w:cs="Arial"/>
          <w:bCs/>
          <w:sz w:val="22"/>
          <w:szCs w:val="22"/>
        </w:rPr>
        <w:t>feiern lassen.</w:t>
      </w:r>
      <w:r w:rsidR="005D5D48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Zahlreiche Rutschen, ein riesiges Wellenbecken, </w:t>
      </w:r>
      <w:r w:rsidR="00082F3D">
        <w:rPr>
          <w:rFonts w:ascii="Arial" w:hAnsi="Arial" w:cs="Arial"/>
          <w:bCs/>
          <w:sz w:val="22"/>
          <w:szCs w:val="22"/>
        </w:rPr>
        <w:t xml:space="preserve">ein </w:t>
      </w:r>
      <w:r w:rsidR="006F2348" w:rsidRPr="00CB48C5">
        <w:rPr>
          <w:rFonts w:ascii="Arial" w:hAnsi="Arial" w:cs="Arial"/>
          <w:bCs/>
          <w:sz w:val="22"/>
          <w:szCs w:val="22"/>
        </w:rPr>
        <w:t>Wild River und vieles mehr sorgen für grenzenlosen Wasserspaß. Das interaktive Wasser</w:t>
      </w:r>
      <w:r w:rsidR="00A906DE" w:rsidRPr="00CB48C5">
        <w:rPr>
          <w:rFonts w:ascii="Arial" w:hAnsi="Arial" w:cs="Arial"/>
          <w:bCs/>
          <w:sz w:val="22"/>
          <w:szCs w:val="22"/>
        </w:rPr>
        <w:t>-K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arussell „Tønnevirvel“ 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bietet </w:t>
      </w:r>
      <w:r w:rsidR="006F2348" w:rsidRPr="00CB48C5">
        <w:rPr>
          <w:rFonts w:ascii="Arial" w:hAnsi="Arial" w:cs="Arial"/>
          <w:bCs/>
          <w:sz w:val="22"/>
          <w:szCs w:val="22"/>
        </w:rPr>
        <w:t xml:space="preserve">spritzige Abkühlung für die ganze Familie. </w:t>
      </w:r>
      <w:r w:rsidR="009B7033" w:rsidRPr="00CB48C5">
        <w:rPr>
          <w:rFonts w:ascii="Arial" w:hAnsi="Arial" w:cs="Arial"/>
          <w:bCs/>
          <w:sz w:val="22"/>
          <w:szCs w:val="22"/>
        </w:rPr>
        <w:t>Für echtes Urlaubsfeeling unter badische</w:t>
      </w:r>
      <w:r w:rsidR="00A86757" w:rsidRPr="00CB48C5">
        <w:rPr>
          <w:rFonts w:ascii="Arial" w:hAnsi="Arial" w:cs="Arial"/>
          <w:bCs/>
          <w:sz w:val="22"/>
          <w:szCs w:val="22"/>
        </w:rPr>
        <w:t>r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 Sonne sorg</w:t>
      </w:r>
      <w:r w:rsidR="00A86757" w:rsidRPr="00CB48C5">
        <w:rPr>
          <w:rFonts w:ascii="Arial" w:hAnsi="Arial" w:cs="Arial"/>
          <w:bCs/>
          <w:sz w:val="22"/>
          <w:szCs w:val="22"/>
        </w:rPr>
        <w:t>en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 die Outdoor-Rutschlandschaft „Svalgurok“ sowie der nordische</w:t>
      </w:r>
      <w:r w:rsidR="00082F3D">
        <w:rPr>
          <w:rFonts w:ascii="Arial" w:hAnsi="Arial" w:cs="Arial"/>
          <w:bCs/>
          <w:sz w:val="22"/>
          <w:szCs w:val="22"/>
        </w:rPr>
        <w:t xml:space="preserve"> </w:t>
      </w:r>
      <w:r w:rsidR="009B7033" w:rsidRPr="00CB48C5">
        <w:rPr>
          <w:rFonts w:ascii="Arial" w:hAnsi="Arial" w:cs="Arial"/>
          <w:bCs/>
          <w:sz w:val="22"/>
          <w:szCs w:val="22"/>
        </w:rPr>
        <w:t>„Dynstrønd“</w:t>
      </w:r>
      <w:r w:rsidR="00DC6E3A" w:rsidRPr="00CB48C5">
        <w:rPr>
          <w:rFonts w:ascii="Arial" w:hAnsi="Arial" w:cs="Arial"/>
          <w:bCs/>
          <w:sz w:val="22"/>
          <w:szCs w:val="22"/>
        </w:rPr>
        <w:t xml:space="preserve"> und der Kinderbereich „Snorri Strand“</w:t>
      </w:r>
      <w:r w:rsidR="009B7033" w:rsidRPr="00CB48C5">
        <w:rPr>
          <w:rFonts w:ascii="Arial" w:hAnsi="Arial" w:cs="Arial"/>
          <w:bCs/>
          <w:sz w:val="22"/>
          <w:szCs w:val="22"/>
        </w:rPr>
        <w:t>.</w:t>
      </w:r>
    </w:p>
    <w:p w14:paraId="4F85AA6C" w14:textId="77777777" w:rsidR="009B7033" w:rsidRPr="00CB48C5" w:rsidRDefault="009B7033" w:rsidP="009B7033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1ECC2C57" w14:textId="51CE821E" w:rsidR="009B7033" w:rsidRPr="00CB48C5" w:rsidRDefault="00A86757" w:rsidP="009B7033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>Wer es etwas</w:t>
      </w:r>
      <w:r w:rsidR="00990EBB" w:rsidRPr="00CB48C5">
        <w:rPr>
          <w:rFonts w:ascii="Arial" w:hAnsi="Arial" w:cs="Arial"/>
          <w:bCs/>
          <w:sz w:val="22"/>
          <w:szCs w:val="22"/>
        </w:rPr>
        <w:t xml:space="preserve"> ruhiger </w:t>
      </w:r>
      <w:r w:rsidRPr="00CB48C5">
        <w:rPr>
          <w:rFonts w:ascii="Arial" w:hAnsi="Arial" w:cs="Arial"/>
          <w:bCs/>
          <w:sz w:val="22"/>
          <w:szCs w:val="22"/>
        </w:rPr>
        <w:t>mag</w:t>
      </w:r>
      <w:r w:rsidR="00990EBB" w:rsidRPr="00CB48C5">
        <w:rPr>
          <w:rFonts w:ascii="Arial" w:hAnsi="Arial" w:cs="Arial"/>
          <w:bCs/>
          <w:sz w:val="22"/>
          <w:szCs w:val="22"/>
        </w:rPr>
        <w:t xml:space="preserve">, </w:t>
      </w:r>
      <w:r w:rsidRPr="00CB48C5">
        <w:rPr>
          <w:rFonts w:ascii="Arial" w:hAnsi="Arial" w:cs="Arial"/>
          <w:bCs/>
          <w:sz w:val="22"/>
          <w:szCs w:val="22"/>
        </w:rPr>
        <w:t>findet im</w:t>
      </w:r>
      <w:r w:rsidR="00990EBB" w:rsidRPr="00CB48C5">
        <w:rPr>
          <w:rFonts w:ascii="Arial" w:hAnsi="Arial" w:cs="Arial"/>
          <w:bCs/>
          <w:sz w:val="22"/>
          <w:szCs w:val="22"/>
        </w:rPr>
        <w:t xml:space="preserve"> exklusive</w:t>
      </w:r>
      <w:r w:rsidRPr="00CB48C5">
        <w:rPr>
          <w:rFonts w:ascii="Arial" w:hAnsi="Arial" w:cs="Arial"/>
          <w:bCs/>
          <w:sz w:val="22"/>
          <w:szCs w:val="22"/>
        </w:rPr>
        <w:t>n</w:t>
      </w:r>
      <w:r w:rsidR="00990EBB" w:rsidRPr="00CB48C5">
        <w:rPr>
          <w:rFonts w:ascii="Arial" w:hAnsi="Arial" w:cs="Arial"/>
          <w:bCs/>
          <w:sz w:val="22"/>
          <w:szCs w:val="22"/>
        </w:rPr>
        <w:t xml:space="preserve"> Ruhebereich „Hyggedal“ eine Oase der Entspannung </w:t>
      </w:r>
      <w:r w:rsidRPr="00CB48C5">
        <w:rPr>
          <w:rFonts w:ascii="Arial" w:hAnsi="Arial" w:cs="Arial"/>
          <w:bCs/>
          <w:sz w:val="22"/>
          <w:szCs w:val="22"/>
        </w:rPr>
        <w:t>mit atemberaubendem Blick</w:t>
      </w:r>
      <w:r w:rsidR="00990EBB" w:rsidRPr="00CB48C5">
        <w:rPr>
          <w:rFonts w:ascii="Arial" w:hAnsi="Arial" w:cs="Arial"/>
          <w:bCs/>
          <w:sz w:val="22"/>
          <w:szCs w:val="22"/>
        </w:rPr>
        <w:t xml:space="preserve"> über die Wasserlandschaft. 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Auf 1.000 </w:t>
      </w:r>
      <w:r w:rsidRPr="00CB48C5">
        <w:rPr>
          <w:rFonts w:ascii="Arial" w:hAnsi="Arial" w:cs="Arial"/>
          <w:bCs/>
          <w:sz w:val="22"/>
          <w:szCs w:val="22"/>
        </w:rPr>
        <w:t>Quadratmetern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 warten unter anderem gemütliche </w:t>
      </w:r>
      <w:r w:rsidR="009B7033" w:rsidRPr="00CB48C5">
        <w:rPr>
          <w:rFonts w:ascii="Arial" w:hAnsi="Arial" w:cs="Arial"/>
          <w:bCs/>
          <w:sz w:val="22"/>
          <w:szCs w:val="22"/>
        </w:rPr>
        <w:lastRenderedPageBreak/>
        <w:t xml:space="preserve">Liegemöglichkeiten, drei textilfreie Holzsaunen, ein Dampfbad und eine große Außenterrasse auf die Gäste.  </w:t>
      </w:r>
    </w:p>
    <w:p w14:paraId="2F396927" w14:textId="77777777" w:rsidR="006F2348" w:rsidRPr="00CB48C5" w:rsidRDefault="006F2348" w:rsidP="009B703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7426DFE" w14:textId="48F61AE1" w:rsidR="009B7033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CB48C5">
        <w:rPr>
          <w:rFonts w:ascii="Arial" w:hAnsi="Arial" w:cs="Arial"/>
          <w:b/>
          <w:sz w:val="22"/>
          <w:szCs w:val="22"/>
        </w:rPr>
        <w:t>Actionreiche</w:t>
      </w:r>
      <w:r w:rsidR="00A86757" w:rsidRPr="00CB48C5">
        <w:rPr>
          <w:rFonts w:ascii="Arial" w:hAnsi="Arial" w:cs="Arial"/>
          <w:b/>
          <w:sz w:val="22"/>
          <w:szCs w:val="22"/>
        </w:rPr>
        <w:t>r</w:t>
      </w:r>
      <w:r w:rsidRPr="00CB48C5">
        <w:rPr>
          <w:rFonts w:ascii="Arial" w:hAnsi="Arial" w:cs="Arial"/>
          <w:b/>
          <w:sz w:val="22"/>
          <w:szCs w:val="22"/>
        </w:rPr>
        <w:t xml:space="preserve"> VR-</w:t>
      </w:r>
      <w:r w:rsidR="00A86757" w:rsidRPr="00CB48C5">
        <w:rPr>
          <w:rFonts w:ascii="Arial" w:hAnsi="Arial" w:cs="Arial"/>
          <w:b/>
          <w:sz w:val="22"/>
          <w:szCs w:val="22"/>
        </w:rPr>
        <w:t>Spaß</w:t>
      </w:r>
    </w:p>
    <w:p w14:paraId="02BCF1D8" w14:textId="5BB6F6BD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>Fans von Virtual Reality</w:t>
      </w:r>
      <w:r w:rsidR="00A86757" w:rsidRPr="00CB48C5">
        <w:rPr>
          <w:rFonts w:ascii="Arial" w:hAnsi="Arial" w:cs="Arial"/>
          <w:bCs/>
          <w:sz w:val="22"/>
          <w:szCs w:val="22"/>
        </w:rPr>
        <w:t xml:space="preserve"> erleben </w:t>
      </w:r>
      <w:r w:rsidR="00DF0F3C" w:rsidRPr="00CB48C5">
        <w:rPr>
          <w:rFonts w:ascii="Arial" w:hAnsi="Arial" w:cs="Arial"/>
          <w:bCs/>
          <w:sz w:val="22"/>
          <w:szCs w:val="22"/>
        </w:rPr>
        <w:t>bei</w:t>
      </w:r>
      <w:r w:rsidR="00A86757" w:rsidRPr="00CB48C5">
        <w:rPr>
          <w:rFonts w:ascii="Arial" w:hAnsi="Arial" w:cs="Arial"/>
          <w:bCs/>
          <w:sz w:val="22"/>
          <w:szCs w:val="22"/>
        </w:rPr>
        <w:t xml:space="preserve"> </w:t>
      </w:r>
      <w:r w:rsidRPr="00CB48C5">
        <w:rPr>
          <w:rFonts w:ascii="Arial" w:hAnsi="Arial" w:cs="Arial"/>
          <w:bCs/>
          <w:sz w:val="22"/>
          <w:szCs w:val="22"/>
        </w:rPr>
        <w:t>de</w:t>
      </w:r>
      <w:r w:rsidR="00C576CC" w:rsidRPr="00CB48C5">
        <w:rPr>
          <w:rFonts w:ascii="Arial" w:hAnsi="Arial" w:cs="Arial"/>
          <w:bCs/>
          <w:sz w:val="22"/>
          <w:szCs w:val="22"/>
        </w:rPr>
        <w:t>n</w:t>
      </w:r>
      <w:r w:rsidRPr="00CB48C5">
        <w:rPr>
          <w:rFonts w:ascii="Arial" w:hAnsi="Arial" w:cs="Arial"/>
          <w:bCs/>
          <w:sz w:val="22"/>
          <w:szCs w:val="22"/>
        </w:rPr>
        <w:t xml:space="preserve"> YULLBE PRO</w:t>
      </w:r>
      <w:r w:rsidR="00FB460D" w:rsidRPr="00CB48C5">
        <w:rPr>
          <w:rFonts w:ascii="Arial" w:hAnsi="Arial" w:cs="Arial"/>
          <w:bCs/>
          <w:sz w:val="22"/>
          <w:szCs w:val="22"/>
        </w:rPr>
        <w:t xml:space="preserve"> und YULLBE GO </w:t>
      </w:r>
      <w:r w:rsidRPr="00CB48C5">
        <w:rPr>
          <w:rFonts w:ascii="Arial" w:hAnsi="Arial" w:cs="Arial"/>
          <w:bCs/>
          <w:sz w:val="22"/>
          <w:szCs w:val="22"/>
        </w:rPr>
        <w:t>Experience</w:t>
      </w:r>
      <w:r w:rsidR="0085574B" w:rsidRPr="00CB48C5">
        <w:rPr>
          <w:rFonts w:ascii="Arial" w:hAnsi="Arial" w:cs="Arial"/>
          <w:bCs/>
          <w:sz w:val="22"/>
          <w:szCs w:val="22"/>
        </w:rPr>
        <w:t xml:space="preserve">s </w:t>
      </w:r>
      <w:r w:rsidR="00DF0F3C" w:rsidRPr="00CB48C5">
        <w:rPr>
          <w:rFonts w:ascii="Arial" w:hAnsi="Arial" w:cs="Arial"/>
          <w:bCs/>
          <w:sz w:val="22"/>
          <w:szCs w:val="22"/>
        </w:rPr>
        <w:t xml:space="preserve">im Flagship-Store in Rust </w:t>
      </w:r>
      <w:r w:rsidR="0085574B" w:rsidRPr="00CB48C5">
        <w:rPr>
          <w:rFonts w:ascii="Arial" w:hAnsi="Arial" w:cs="Arial"/>
          <w:bCs/>
          <w:sz w:val="22"/>
          <w:szCs w:val="22"/>
        </w:rPr>
        <w:t>interaktive Abenteuer.</w:t>
      </w:r>
      <w:r w:rsidR="00F4549B">
        <w:rPr>
          <w:rFonts w:ascii="Arial" w:hAnsi="Arial" w:cs="Arial"/>
          <w:bCs/>
          <w:sz w:val="22"/>
          <w:szCs w:val="22"/>
        </w:rPr>
        <w:t xml:space="preserve"> </w:t>
      </w:r>
      <w:r w:rsidR="00506B0C">
        <w:rPr>
          <w:rFonts w:ascii="Arial" w:hAnsi="Arial" w:cs="Arial"/>
          <w:bCs/>
          <w:sz w:val="22"/>
          <w:szCs w:val="22"/>
        </w:rPr>
        <w:t>Ab Mai erwartet die Spieler</w:t>
      </w:r>
      <w:r w:rsidR="009518ED">
        <w:rPr>
          <w:rFonts w:ascii="Arial" w:hAnsi="Arial" w:cs="Arial"/>
          <w:bCs/>
          <w:sz w:val="22"/>
          <w:szCs w:val="22"/>
        </w:rPr>
        <w:t xml:space="preserve"> „Dr. G – Victory on Venus“</w:t>
      </w:r>
      <w:r w:rsidR="00373322">
        <w:rPr>
          <w:rFonts w:ascii="Arial" w:hAnsi="Arial" w:cs="Arial"/>
          <w:bCs/>
          <w:sz w:val="22"/>
          <w:szCs w:val="22"/>
        </w:rPr>
        <w:t xml:space="preserve">, </w:t>
      </w:r>
      <w:r w:rsidR="00506B0C">
        <w:rPr>
          <w:rFonts w:ascii="Arial" w:hAnsi="Arial" w:cs="Arial"/>
          <w:bCs/>
          <w:sz w:val="22"/>
          <w:szCs w:val="22"/>
        </w:rPr>
        <w:t xml:space="preserve">wo sie als unerschrockene Helden </w:t>
      </w:r>
      <w:r w:rsidR="009518ED">
        <w:rPr>
          <w:rFonts w:ascii="Arial" w:hAnsi="Arial" w:cs="Arial"/>
          <w:bCs/>
          <w:sz w:val="22"/>
          <w:szCs w:val="22"/>
        </w:rPr>
        <w:t xml:space="preserve">auf </w:t>
      </w:r>
      <w:r w:rsidR="005639C4">
        <w:rPr>
          <w:rFonts w:ascii="Arial" w:hAnsi="Arial" w:cs="Arial"/>
          <w:bCs/>
          <w:sz w:val="22"/>
          <w:szCs w:val="22"/>
        </w:rPr>
        <w:t>den entfernten Planeten</w:t>
      </w:r>
      <w:r w:rsidR="00373322">
        <w:rPr>
          <w:rFonts w:ascii="Arial" w:hAnsi="Arial" w:cs="Arial"/>
          <w:bCs/>
          <w:sz w:val="22"/>
          <w:szCs w:val="22"/>
        </w:rPr>
        <w:t xml:space="preserve"> katapultiert werden</w:t>
      </w:r>
      <w:r w:rsidR="009518ED">
        <w:rPr>
          <w:rFonts w:ascii="Arial" w:hAnsi="Arial" w:cs="Arial"/>
          <w:bCs/>
          <w:sz w:val="22"/>
          <w:szCs w:val="22"/>
        </w:rPr>
        <w:t>. Doch d</w:t>
      </w:r>
      <w:r w:rsidR="00614E4D">
        <w:rPr>
          <w:rFonts w:ascii="Arial" w:hAnsi="Arial" w:cs="Arial"/>
          <w:bCs/>
          <w:sz w:val="22"/>
          <w:szCs w:val="22"/>
        </w:rPr>
        <w:t xml:space="preserve">ort </w:t>
      </w:r>
      <w:r w:rsidR="009518ED">
        <w:rPr>
          <w:rFonts w:ascii="Arial" w:hAnsi="Arial" w:cs="Arial"/>
          <w:bCs/>
          <w:sz w:val="22"/>
          <w:szCs w:val="22"/>
        </w:rPr>
        <w:t xml:space="preserve">lauern viele Gefahren… Das Retro-Science-Fiction-Spektakel rund um die Figur des Dr. Grordbort stammt aus der Feder von Greg Boardmore und wurde vom fünffachen Oscar-Preisträger Sir Richard Taylor („Herr der Ringe“) und Michael Mack virtuell zum Leben erweckt. </w:t>
      </w:r>
      <w:r w:rsidRPr="00CB48C5">
        <w:rPr>
          <w:rFonts w:ascii="Arial" w:hAnsi="Arial" w:cs="Arial"/>
          <w:bCs/>
          <w:sz w:val="22"/>
          <w:szCs w:val="22"/>
        </w:rPr>
        <w:t>„Amber Blake: Operation Dragonfly“ basiert auf der Comic-Reihe „Amber Blake“ des belgischen Supermodels Jade Lagardère und begeistert die Besucher mit</w:t>
      </w:r>
      <w:r w:rsidR="00614E4D">
        <w:rPr>
          <w:rFonts w:ascii="Arial" w:hAnsi="Arial" w:cs="Arial"/>
          <w:bCs/>
          <w:sz w:val="22"/>
          <w:szCs w:val="22"/>
        </w:rPr>
        <w:t xml:space="preserve"> </w:t>
      </w:r>
      <w:r w:rsidRPr="00CB48C5">
        <w:rPr>
          <w:rFonts w:ascii="Arial" w:hAnsi="Arial" w:cs="Arial"/>
          <w:bCs/>
          <w:sz w:val="22"/>
          <w:szCs w:val="22"/>
        </w:rPr>
        <w:t>einem nervenaufreibenden Abenteuer vor der imposanten Skyline Singapurs.</w:t>
      </w:r>
    </w:p>
    <w:p w14:paraId="2E53D303" w14:textId="77777777" w:rsidR="00CA0A1F" w:rsidRPr="00CB48C5" w:rsidRDefault="00CA0A1F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2596AA1C" w14:textId="22B92EB3" w:rsidR="006F2348" w:rsidRPr="00CB48C5" w:rsidRDefault="00A86757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>Auch</w:t>
      </w:r>
      <w:r w:rsidR="00A66365" w:rsidRPr="00CB48C5">
        <w:rPr>
          <w:rFonts w:ascii="Arial" w:hAnsi="Arial" w:cs="Arial"/>
          <w:bCs/>
          <w:sz w:val="22"/>
          <w:szCs w:val="22"/>
        </w:rPr>
        <w:t xml:space="preserve"> im Europa-Park </w:t>
      </w:r>
      <w:r w:rsidRPr="00CB48C5">
        <w:rPr>
          <w:rFonts w:ascii="Arial" w:hAnsi="Arial" w:cs="Arial"/>
          <w:bCs/>
          <w:sz w:val="22"/>
          <w:szCs w:val="22"/>
        </w:rPr>
        <w:t xml:space="preserve">können die Gäste </w:t>
      </w:r>
      <w:r w:rsidR="00A66365" w:rsidRPr="00CB48C5">
        <w:rPr>
          <w:rFonts w:ascii="Arial" w:hAnsi="Arial" w:cs="Arial"/>
          <w:bCs/>
          <w:sz w:val="22"/>
          <w:szCs w:val="22"/>
        </w:rPr>
        <w:t>YULLBE erleben</w:t>
      </w:r>
      <w:r w:rsidR="00DF0F3C" w:rsidRPr="00CB48C5">
        <w:rPr>
          <w:rFonts w:ascii="Arial" w:hAnsi="Arial" w:cs="Arial"/>
          <w:bCs/>
          <w:sz w:val="22"/>
          <w:szCs w:val="22"/>
        </w:rPr>
        <w:t>:</w:t>
      </w:r>
      <w:r w:rsidR="00A66365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AB4438" w:rsidRPr="00CB48C5">
        <w:rPr>
          <w:rFonts w:ascii="Arial" w:hAnsi="Arial" w:cs="Arial"/>
          <w:bCs/>
          <w:sz w:val="22"/>
          <w:szCs w:val="22"/>
        </w:rPr>
        <w:t>I</w:t>
      </w:r>
      <w:r w:rsidR="00A66365" w:rsidRPr="00CB48C5">
        <w:rPr>
          <w:rFonts w:ascii="Arial" w:hAnsi="Arial" w:cs="Arial"/>
          <w:bCs/>
          <w:sz w:val="22"/>
          <w:szCs w:val="22"/>
        </w:rPr>
        <w:t xml:space="preserve">m </w:t>
      </w:r>
      <w:r w:rsidR="004D2734" w:rsidRPr="00CB48C5">
        <w:rPr>
          <w:rFonts w:ascii="Arial" w:hAnsi="Arial" w:cs="Arial"/>
          <w:bCs/>
          <w:sz w:val="22"/>
          <w:szCs w:val="22"/>
        </w:rPr>
        <w:t>b</w:t>
      </w:r>
      <w:r w:rsidR="00A66365" w:rsidRPr="00CB48C5">
        <w:rPr>
          <w:rFonts w:ascii="Arial" w:hAnsi="Arial" w:cs="Arial"/>
          <w:bCs/>
          <w:sz w:val="22"/>
          <w:szCs w:val="22"/>
        </w:rPr>
        <w:t xml:space="preserve">lue </w:t>
      </w:r>
      <w:r w:rsidR="004D2734" w:rsidRPr="00CB48C5">
        <w:rPr>
          <w:rFonts w:ascii="Arial" w:hAnsi="Arial" w:cs="Arial"/>
          <w:bCs/>
          <w:sz w:val="22"/>
          <w:szCs w:val="22"/>
        </w:rPr>
        <w:t>f</w:t>
      </w:r>
      <w:r w:rsidR="00A66365" w:rsidRPr="00CB48C5">
        <w:rPr>
          <w:rFonts w:ascii="Arial" w:hAnsi="Arial" w:cs="Arial"/>
          <w:bCs/>
          <w:sz w:val="22"/>
          <w:szCs w:val="22"/>
        </w:rPr>
        <w:t xml:space="preserve">ire Dome im Isländischen Themenbereich </w:t>
      </w:r>
      <w:r w:rsidR="00AB4438" w:rsidRPr="00CB48C5">
        <w:rPr>
          <w:rFonts w:ascii="Arial" w:hAnsi="Arial" w:cs="Arial"/>
          <w:bCs/>
          <w:sz w:val="22"/>
          <w:szCs w:val="22"/>
        </w:rPr>
        <w:t xml:space="preserve">stehen dafür </w:t>
      </w:r>
      <w:r w:rsidR="006D65B2" w:rsidRPr="00CB48C5">
        <w:rPr>
          <w:rFonts w:ascii="Arial" w:hAnsi="Arial" w:cs="Arial"/>
          <w:bCs/>
          <w:sz w:val="22"/>
          <w:szCs w:val="22"/>
        </w:rPr>
        <w:t xml:space="preserve">zahlreiche </w:t>
      </w:r>
      <w:r w:rsidR="00AB4438" w:rsidRPr="00CB48C5">
        <w:rPr>
          <w:rFonts w:ascii="Arial" w:hAnsi="Arial" w:cs="Arial"/>
          <w:bCs/>
          <w:sz w:val="22"/>
          <w:szCs w:val="22"/>
        </w:rPr>
        <w:t xml:space="preserve">YULLBE GO Experiences zur Verfügung. VR-Brille auf und </w:t>
      </w:r>
      <w:r w:rsidR="00723C65" w:rsidRPr="00CB48C5">
        <w:rPr>
          <w:rFonts w:ascii="Arial" w:hAnsi="Arial" w:cs="Arial"/>
          <w:bCs/>
          <w:sz w:val="22"/>
          <w:szCs w:val="22"/>
        </w:rPr>
        <w:t>los geht</w:t>
      </w:r>
      <w:r w:rsidR="00AB4438" w:rsidRPr="00CB48C5">
        <w:rPr>
          <w:rFonts w:ascii="Arial" w:hAnsi="Arial" w:cs="Arial"/>
          <w:bCs/>
          <w:sz w:val="22"/>
          <w:szCs w:val="22"/>
        </w:rPr>
        <w:t xml:space="preserve"> das virtuelle Abenteuer</w:t>
      </w:r>
      <w:r w:rsidR="008B09F4" w:rsidRPr="00CB48C5">
        <w:rPr>
          <w:rFonts w:ascii="Arial" w:hAnsi="Arial" w:cs="Arial"/>
          <w:bCs/>
          <w:sz w:val="22"/>
          <w:szCs w:val="22"/>
        </w:rPr>
        <w:t>!</w:t>
      </w:r>
      <w:r w:rsidR="00AB4438" w:rsidRPr="00CB48C5">
        <w:rPr>
          <w:rFonts w:ascii="Arial" w:hAnsi="Arial" w:cs="Arial"/>
          <w:bCs/>
          <w:sz w:val="22"/>
          <w:szCs w:val="22"/>
        </w:rPr>
        <w:t xml:space="preserve"> </w:t>
      </w:r>
    </w:p>
    <w:p w14:paraId="6ACFF434" w14:textId="77777777" w:rsidR="007505B2" w:rsidRPr="00CB48C5" w:rsidRDefault="007505B2" w:rsidP="009B703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868315A" w14:textId="6F47C45C" w:rsidR="000F05AE" w:rsidRPr="00CB48C5" w:rsidRDefault="00AE5DE7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CB48C5">
        <w:rPr>
          <w:rFonts w:ascii="Arial" w:hAnsi="Arial" w:cs="Arial"/>
          <w:b/>
          <w:sz w:val="22"/>
          <w:szCs w:val="22"/>
        </w:rPr>
        <w:t xml:space="preserve">Neue Highlights </w:t>
      </w:r>
      <w:r w:rsidR="00723C65" w:rsidRPr="00CB48C5">
        <w:rPr>
          <w:rFonts w:ascii="Arial" w:hAnsi="Arial" w:cs="Arial"/>
          <w:b/>
          <w:sz w:val="22"/>
          <w:szCs w:val="22"/>
        </w:rPr>
        <w:t>in der</w:t>
      </w:r>
      <w:r w:rsidRPr="00CB48C5">
        <w:rPr>
          <w:rFonts w:ascii="Arial" w:hAnsi="Arial" w:cs="Arial"/>
          <w:b/>
          <w:sz w:val="22"/>
          <w:szCs w:val="22"/>
        </w:rPr>
        <w:t xml:space="preserve"> </w:t>
      </w:r>
      <w:r w:rsidR="00711157" w:rsidRPr="00CB48C5">
        <w:rPr>
          <w:rFonts w:ascii="Arial" w:hAnsi="Arial" w:cs="Arial"/>
          <w:b/>
          <w:sz w:val="22"/>
          <w:szCs w:val="22"/>
        </w:rPr>
        <w:t>TALENT ACADEMY</w:t>
      </w:r>
    </w:p>
    <w:p w14:paraId="254FEC05" w14:textId="10F9C72C" w:rsidR="000F05AE" w:rsidRDefault="00856B7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 xml:space="preserve">In der TALENT ACADEMY werden Träume wahr: In den acht modernen Studios </w:t>
      </w:r>
      <w:r w:rsidR="00723C65" w:rsidRPr="00CB48C5">
        <w:rPr>
          <w:rFonts w:ascii="Arial" w:hAnsi="Arial" w:cs="Arial"/>
          <w:bCs/>
          <w:sz w:val="22"/>
          <w:szCs w:val="22"/>
        </w:rPr>
        <w:t>bieten</w:t>
      </w:r>
      <w:r w:rsidR="00711157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C37E80" w:rsidRPr="00CB48C5">
        <w:rPr>
          <w:rFonts w:ascii="Arial" w:hAnsi="Arial" w:cs="Arial"/>
          <w:bCs/>
          <w:sz w:val="22"/>
          <w:szCs w:val="22"/>
        </w:rPr>
        <w:t>über dreißig</w:t>
      </w:r>
      <w:r w:rsidR="00711157" w:rsidRPr="00CB48C5">
        <w:rPr>
          <w:rFonts w:ascii="Arial" w:hAnsi="Arial" w:cs="Arial"/>
          <w:bCs/>
          <w:sz w:val="22"/>
          <w:szCs w:val="22"/>
        </w:rPr>
        <w:t xml:space="preserve"> internationale</w:t>
      </w:r>
      <w:r w:rsidR="00723C65" w:rsidRPr="00CB48C5">
        <w:rPr>
          <w:rFonts w:ascii="Arial" w:hAnsi="Arial" w:cs="Arial"/>
          <w:bCs/>
          <w:sz w:val="22"/>
          <w:szCs w:val="22"/>
        </w:rPr>
        <w:t>,</w:t>
      </w:r>
      <w:r w:rsidR="00711157" w:rsidRPr="00CB48C5">
        <w:rPr>
          <w:rFonts w:ascii="Arial" w:hAnsi="Arial" w:cs="Arial"/>
          <w:bCs/>
          <w:sz w:val="22"/>
          <w:szCs w:val="22"/>
        </w:rPr>
        <w:t xml:space="preserve"> zertifizierte Coaches</w:t>
      </w:r>
      <w:r w:rsidRPr="00CB48C5">
        <w:rPr>
          <w:rFonts w:ascii="Arial" w:hAnsi="Arial" w:cs="Arial"/>
          <w:bCs/>
          <w:sz w:val="22"/>
          <w:szCs w:val="22"/>
        </w:rPr>
        <w:t xml:space="preserve"> wöchentlich über </w:t>
      </w:r>
      <w:r w:rsidR="00082F3D">
        <w:rPr>
          <w:rFonts w:ascii="Arial" w:hAnsi="Arial" w:cs="Arial"/>
          <w:bCs/>
          <w:sz w:val="22"/>
          <w:szCs w:val="22"/>
        </w:rPr>
        <w:t>100</w:t>
      </w:r>
      <w:r w:rsidRPr="00CB48C5">
        <w:rPr>
          <w:rFonts w:ascii="Arial" w:hAnsi="Arial" w:cs="Arial"/>
          <w:bCs/>
          <w:sz w:val="22"/>
          <w:szCs w:val="22"/>
        </w:rPr>
        <w:t xml:space="preserve"> Kurse</w:t>
      </w:r>
      <w:r w:rsidR="00711157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723C65" w:rsidRPr="00CB48C5">
        <w:rPr>
          <w:rFonts w:ascii="Arial" w:hAnsi="Arial" w:cs="Arial"/>
          <w:bCs/>
          <w:sz w:val="22"/>
          <w:szCs w:val="22"/>
        </w:rPr>
        <w:t>an</w:t>
      </w:r>
      <w:r w:rsidRPr="00CB48C5">
        <w:rPr>
          <w:rFonts w:ascii="Arial" w:hAnsi="Arial" w:cs="Arial"/>
          <w:bCs/>
          <w:sz w:val="22"/>
          <w:szCs w:val="22"/>
        </w:rPr>
        <w:t xml:space="preserve">. </w:t>
      </w:r>
      <w:r w:rsidR="00723C65" w:rsidRPr="00CB48C5">
        <w:rPr>
          <w:rFonts w:ascii="Arial" w:hAnsi="Arial" w:cs="Arial"/>
          <w:bCs/>
          <w:sz w:val="22"/>
          <w:szCs w:val="22"/>
        </w:rPr>
        <w:t>Zur Auswahl stehen</w:t>
      </w:r>
      <w:r w:rsidRPr="00CB48C5">
        <w:rPr>
          <w:rFonts w:ascii="Arial" w:hAnsi="Arial" w:cs="Arial"/>
          <w:bCs/>
          <w:sz w:val="22"/>
          <w:szCs w:val="22"/>
        </w:rPr>
        <w:t xml:space="preserve"> Dance, Acrobatics, Music, Art sowie Mindset. </w:t>
      </w:r>
      <w:r w:rsidR="00711157" w:rsidRPr="00CB48C5">
        <w:rPr>
          <w:rFonts w:ascii="Arial" w:hAnsi="Arial" w:cs="Arial"/>
          <w:bCs/>
          <w:sz w:val="22"/>
          <w:szCs w:val="22"/>
        </w:rPr>
        <w:t>Weitere</w:t>
      </w:r>
      <w:r w:rsidRPr="00CB48C5">
        <w:rPr>
          <w:rFonts w:ascii="Arial" w:hAnsi="Arial" w:cs="Arial"/>
          <w:bCs/>
          <w:sz w:val="22"/>
          <w:szCs w:val="22"/>
        </w:rPr>
        <w:t xml:space="preserve"> </w:t>
      </w:r>
      <w:r w:rsidR="00711157" w:rsidRPr="00CB48C5">
        <w:rPr>
          <w:rFonts w:ascii="Arial" w:hAnsi="Arial" w:cs="Arial"/>
          <w:bCs/>
          <w:sz w:val="22"/>
          <w:szCs w:val="22"/>
        </w:rPr>
        <w:t xml:space="preserve">neue </w:t>
      </w:r>
      <w:r w:rsidRPr="00CB48C5">
        <w:rPr>
          <w:rFonts w:ascii="Arial" w:hAnsi="Arial" w:cs="Arial"/>
          <w:bCs/>
          <w:sz w:val="22"/>
          <w:szCs w:val="22"/>
        </w:rPr>
        <w:t>Highlight</w:t>
      </w:r>
      <w:r w:rsidR="00711157" w:rsidRPr="00CB48C5">
        <w:rPr>
          <w:rFonts w:ascii="Arial" w:hAnsi="Arial" w:cs="Arial"/>
          <w:bCs/>
          <w:sz w:val="22"/>
          <w:szCs w:val="22"/>
        </w:rPr>
        <w:t>s</w:t>
      </w:r>
      <w:r w:rsidRPr="00CB48C5">
        <w:rPr>
          <w:rFonts w:ascii="Arial" w:hAnsi="Arial" w:cs="Arial"/>
          <w:bCs/>
          <w:sz w:val="22"/>
          <w:szCs w:val="22"/>
        </w:rPr>
        <w:t xml:space="preserve"> </w:t>
      </w:r>
      <w:r w:rsidR="00711157" w:rsidRPr="00CB48C5">
        <w:rPr>
          <w:rFonts w:ascii="Arial" w:hAnsi="Arial" w:cs="Arial"/>
          <w:bCs/>
          <w:sz w:val="22"/>
          <w:szCs w:val="22"/>
        </w:rPr>
        <w:t>sind</w:t>
      </w:r>
      <w:r w:rsidRPr="00CB48C5">
        <w:rPr>
          <w:rFonts w:ascii="Arial" w:hAnsi="Arial" w:cs="Arial"/>
          <w:bCs/>
          <w:sz w:val="22"/>
          <w:szCs w:val="22"/>
        </w:rPr>
        <w:t xml:space="preserve"> das eigene Luftakrobatik</w:t>
      </w:r>
      <w:r w:rsidR="00723C65" w:rsidRPr="00CB48C5">
        <w:rPr>
          <w:rFonts w:ascii="Arial" w:hAnsi="Arial" w:cs="Arial"/>
          <w:bCs/>
          <w:sz w:val="22"/>
          <w:szCs w:val="22"/>
        </w:rPr>
        <w:t>s</w:t>
      </w:r>
      <w:r w:rsidRPr="00CB48C5">
        <w:rPr>
          <w:rFonts w:ascii="Arial" w:hAnsi="Arial" w:cs="Arial"/>
          <w:bCs/>
          <w:sz w:val="22"/>
          <w:szCs w:val="22"/>
        </w:rPr>
        <w:t>tudio sowie der über 250 Quadratmeter große Event- und Workshop-Raum</w:t>
      </w:r>
      <w:r w:rsidR="00C37E80" w:rsidRPr="00CB48C5">
        <w:rPr>
          <w:rFonts w:ascii="Arial" w:hAnsi="Arial" w:cs="Arial"/>
          <w:bCs/>
          <w:sz w:val="22"/>
          <w:szCs w:val="22"/>
        </w:rPr>
        <w:t>, die Räumlichkeiten sind auch an</w:t>
      </w:r>
      <w:r w:rsidR="00082F3D">
        <w:rPr>
          <w:rFonts w:ascii="Arial" w:hAnsi="Arial" w:cs="Arial"/>
          <w:bCs/>
          <w:sz w:val="22"/>
          <w:szCs w:val="22"/>
        </w:rPr>
        <w:t>m</w:t>
      </w:r>
      <w:r w:rsidR="00C37E80" w:rsidRPr="00CB48C5">
        <w:rPr>
          <w:rFonts w:ascii="Arial" w:hAnsi="Arial" w:cs="Arial"/>
          <w:bCs/>
          <w:sz w:val="22"/>
          <w:szCs w:val="22"/>
        </w:rPr>
        <w:t>ietbar</w:t>
      </w:r>
      <w:r w:rsidRPr="00CB48C5">
        <w:rPr>
          <w:rFonts w:ascii="Arial" w:hAnsi="Arial" w:cs="Arial"/>
          <w:bCs/>
          <w:sz w:val="22"/>
          <w:szCs w:val="22"/>
        </w:rPr>
        <w:t xml:space="preserve">. </w:t>
      </w:r>
      <w:r w:rsidR="00711157" w:rsidRPr="00CB48C5">
        <w:rPr>
          <w:rFonts w:ascii="Arial" w:hAnsi="Arial" w:cs="Arial"/>
          <w:bCs/>
          <w:sz w:val="22"/>
          <w:szCs w:val="22"/>
        </w:rPr>
        <w:t>Ob Kinder, Jugendliche oder auch Erwachsene – die TALENT ACADEMY ist ein Ort voller Kreativität und Inspiration für alle Altersgruppen.</w:t>
      </w:r>
    </w:p>
    <w:p w14:paraId="50C5E430" w14:textId="77777777" w:rsidR="000772F7" w:rsidRDefault="000772F7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0DE31F61" w14:textId="512A748E" w:rsidR="000772F7" w:rsidRDefault="00F01DA1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Confertainment: Eventlocation und Unterhaltungsprogramm mit Wow-Faktor</w:t>
      </w:r>
    </w:p>
    <w:p w14:paraId="6B399A35" w14:textId="7E8D6507" w:rsidR="000F05AE" w:rsidRDefault="00A65166" w:rsidP="00A65166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Europa-Park C</w:t>
      </w:r>
      <w:r w:rsidR="006730F7" w:rsidRPr="006730F7">
        <w:rPr>
          <w:rFonts w:ascii="Arial" w:hAnsi="Arial" w:cs="Arial"/>
          <w:bCs/>
          <w:sz w:val="22"/>
          <w:szCs w:val="22"/>
        </w:rPr>
        <w:t>onfertainment bringt</w:t>
      </w:r>
      <w:r w:rsidR="00DF598B">
        <w:rPr>
          <w:rFonts w:ascii="Arial" w:hAnsi="Arial" w:cs="Arial"/>
          <w:bCs/>
          <w:sz w:val="22"/>
          <w:szCs w:val="22"/>
        </w:rPr>
        <w:t xml:space="preserve"> – ausgestattet mit </w:t>
      </w:r>
      <w:r w:rsidR="00900BEC">
        <w:rPr>
          <w:rFonts w:ascii="Arial" w:hAnsi="Arial" w:cs="Arial"/>
          <w:bCs/>
          <w:sz w:val="22"/>
          <w:szCs w:val="22"/>
        </w:rPr>
        <w:t>einem frischen Markenauftritt -</w:t>
      </w:r>
      <w:r w:rsidR="006730F7" w:rsidRPr="006730F7">
        <w:rPr>
          <w:rFonts w:ascii="Arial" w:hAnsi="Arial" w:cs="Arial"/>
          <w:bCs/>
          <w:sz w:val="22"/>
          <w:szCs w:val="22"/>
        </w:rPr>
        <w:t xml:space="preserve"> einen Funken Magie in jede </w:t>
      </w:r>
      <w:r w:rsidR="007308C8">
        <w:rPr>
          <w:rFonts w:ascii="Arial" w:hAnsi="Arial" w:cs="Arial"/>
          <w:bCs/>
          <w:sz w:val="22"/>
          <w:szCs w:val="22"/>
        </w:rPr>
        <w:t>Business-</w:t>
      </w:r>
      <w:r w:rsidR="006730F7" w:rsidRPr="006730F7">
        <w:rPr>
          <w:rFonts w:ascii="Arial" w:hAnsi="Arial" w:cs="Arial"/>
          <w:bCs/>
          <w:sz w:val="22"/>
          <w:szCs w:val="22"/>
        </w:rPr>
        <w:t xml:space="preserve">Veranstaltung und macht daraus ein unvergessliches Erlebnis. </w:t>
      </w:r>
      <w:r w:rsidR="00FB0E87">
        <w:rPr>
          <w:rFonts w:ascii="Arial" w:hAnsi="Arial" w:cs="Arial"/>
          <w:bCs/>
          <w:sz w:val="22"/>
          <w:szCs w:val="22"/>
        </w:rPr>
        <w:t xml:space="preserve">Geboten wird ein </w:t>
      </w:r>
      <w:r w:rsidR="0042479F">
        <w:rPr>
          <w:rFonts w:ascii="Arial" w:hAnsi="Arial" w:cs="Arial"/>
          <w:bCs/>
          <w:sz w:val="22"/>
          <w:szCs w:val="22"/>
        </w:rPr>
        <w:t>R</w:t>
      </w:r>
      <w:r w:rsidR="006730F7" w:rsidRPr="006730F7">
        <w:rPr>
          <w:rFonts w:ascii="Arial" w:hAnsi="Arial" w:cs="Arial"/>
          <w:bCs/>
          <w:sz w:val="22"/>
          <w:szCs w:val="22"/>
        </w:rPr>
        <w:t>undum</w:t>
      </w:r>
      <w:r w:rsidR="0042479F">
        <w:rPr>
          <w:rFonts w:ascii="Arial" w:hAnsi="Arial" w:cs="Arial"/>
          <w:bCs/>
          <w:sz w:val="22"/>
          <w:szCs w:val="22"/>
        </w:rPr>
        <w:t>-</w:t>
      </w:r>
      <w:r w:rsidR="006730F7" w:rsidRPr="006730F7">
        <w:rPr>
          <w:rFonts w:ascii="Arial" w:hAnsi="Arial" w:cs="Arial"/>
          <w:bCs/>
          <w:sz w:val="22"/>
          <w:szCs w:val="22"/>
        </w:rPr>
        <w:t>Wohlfühlprogramm</w:t>
      </w:r>
      <w:r w:rsidR="0042479F">
        <w:rPr>
          <w:rFonts w:ascii="Arial" w:hAnsi="Arial" w:cs="Arial"/>
          <w:bCs/>
          <w:sz w:val="22"/>
          <w:szCs w:val="22"/>
        </w:rPr>
        <w:t xml:space="preserve"> mit ausgezeichneten Eventlocations und atem</w:t>
      </w:r>
      <w:r w:rsidR="007308C8">
        <w:rPr>
          <w:rFonts w:ascii="Arial" w:hAnsi="Arial" w:cs="Arial"/>
          <w:bCs/>
          <w:sz w:val="22"/>
          <w:szCs w:val="22"/>
        </w:rPr>
        <w:t>beraubende</w:t>
      </w:r>
      <w:r w:rsidR="00FB0E87">
        <w:rPr>
          <w:rFonts w:ascii="Arial" w:hAnsi="Arial" w:cs="Arial"/>
          <w:bCs/>
          <w:sz w:val="22"/>
          <w:szCs w:val="22"/>
        </w:rPr>
        <w:t>r</w:t>
      </w:r>
      <w:r w:rsidR="007308C8">
        <w:rPr>
          <w:rFonts w:ascii="Arial" w:hAnsi="Arial" w:cs="Arial"/>
          <w:bCs/>
          <w:sz w:val="22"/>
          <w:szCs w:val="22"/>
        </w:rPr>
        <w:t xml:space="preserve"> Unterhaltung.</w:t>
      </w:r>
    </w:p>
    <w:p w14:paraId="4DBC70FC" w14:textId="77777777" w:rsidR="0042479F" w:rsidRPr="00A65166" w:rsidRDefault="0042479F" w:rsidP="00A65166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2008C852" w14:textId="0850A909" w:rsidR="006F2348" w:rsidRPr="00CB48C5" w:rsidRDefault="00CA0A1F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CB48C5">
        <w:rPr>
          <w:rFonts w:ascii="Arial" w:hAnsi="Arial" w:cs="Arial"/>
          <w:b/>
          <w:sz w:val="22"/>
          <w:szCs w:val="22"/>
        </w:rPr>
        <w:t xml:space="preserve">Auf Sinnesreise mit der </w:t>
      </w:r>
      <w:r w:rsidR="006F2348" w:rsidRPr="00CB48C5">
        <w:rPr>
          <w:rFonts w:ascii="Arial" w:hAnsi="Arial" w:cs="Arial"/>
          <w:b/>
          <w:sz w:val="22"/>
          <w:szCs w:val="22"/>
        </w:rPr>
        <w:t>Restaurant-Weltneuheit Eatrenalin</w:t>
      </w:r>
    </w:p>
    <w:p w14:paraId="0BF9BB99" w14:textId="17705CD4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  <w:r w:rsidRPr="00CB48C5">
        <w:rPr>
          <w:rFonts w:ascii="Arial" w:hAnsi="Arial" w:cs="Arial"/>
          <w:bCs/>
          <w:sz w:val="22"/>
          <w:szCs w:val="22"/>
        </w:rPr>
        <w:t xml:space="preserve">Ein absolutes Highlight ist „Eatrenalin“ – das futuristische Gastronomie-Erlebnis für alle Sinne. Sobald </w:t>
      </w:r>
      <w:r w:rsidR="006D65B2" w:rsidRPr="00CB48C5">
        <w:rPr>
          <w:rFonts w:ascii="Arial" w:hAnsi="Arial" w:cs="Arial"/>
          <w:bCs/>
          <w:sz w:val="22"/>
          <w:szCs w:val="22"/>
        </w:rPr>
        <w:t xml:space="preserve">die </w:t>
      </w:r>
      <w:r w:rsidR="00553A07" w:rsidRPr="00CB48C5">
        <w:rPr>
          <w:rFonts w:ascii="Arial" w:hAnsi="Arial" w:cs="Arial"/>
          <w:bCs/>
          <w:sz w:val="22"/>
          <w:szCs w:val="22"/>
        </w:rPr>
        <w:t>Experience</w:t>
      </w:r>
      <w:r w:rsidR="0083788B">
        <w:rPr>
          <w:rFonts w:ascii="Arial" w:hAnsi="Arial" w:cs="Arial"/>
          <w:bCs/>
          <w:sz w:val="22"/>
          <w:szCs w:val="22"/>
        </w:rPr>
        <w:t xml:space="preserve"> auf dem patentierten „Floating Chair“ </w:t>
      </w:r>
      <w:r w:rsidR="00723C65" w:rsidRPr="00CB48C5">
        <w:rPr>
          <w:rFonts w:ascii="Arial" w:hAnsi="Arial" w:cs="Arial"/>
          <w:bCs/>
          <w:sz w:val="22"/>
          <w:szCs w:val="22"/>
        </w:rPr>
        <w:t>beginnt</w:t>
      </w:r>
      <w:r w:rsidRPr="00CB48C5">
        <w:rPr>
          <w:rFonts w:ascii="Arial" w:hAnsi="Arial" w:cs="Arial"/>
          <w:bCs/>
          <w:sz w:val="22"/>
          <w:szCs w:val="22"/>
        </w:rPr>
        <w:t xml:space="preserve">, tauchen die Gäste in unterschiedlichste Welten ein – und das nicht nur durch </w:t>
      </w:r>
      <w:r w:rsidR="00212AB3" w:rsidRPr="00CB48C5">
        <w:rPr>
          <w:rFonts w:ascii="Arial" w:hAnsi="Arial" w:cs="Arial"/>
          <w:bCs/>
          <w:sz w:val="22"/>
          <w:szCs w:val="22"/>
        </w:rPr>
        <w:t>facettenreiche Aromen</w:t>
      </w:r>
      <w:r w:rsidRPr="00CB48C5">
        <w:rPr>
          <w:rFonts w:ascii="Arial" w:hAnsi="Arial" w:cs="Arial"/>
          <w:bCs/>
          <w:sz w:val="22"/>
          <w:szCs w:val="22"/>
        </w:rPr>
        <w:t>, sondern auch visuell, akustisch und haptisch. Kulinarisch werden die Gäste mit einem</w:t>
      </w:r>
      <w:r w:rsidR="0083788B">
        <w:rPr>
          <w:rFonts w:ascii="Arial" w:hAnsi="Arial" w:cs="Arial"/>
          <w:bCs/>
          <w:sz w:val="22"/>
          <w:szCs w:val="22"/>
        </w:rPr>
        <w:t xml:space="preserve"> 8-Gänge-</w:t>
      </w:r>
      <w:r w:rsidRPr="00CB48C5">
        <w:rPr>
          <w:rFonts w:ascii="Arial" w:hAnsi="Arial" w:cs="Arial"/>
          <w:bCs/>
          <w:sz w:val="22"/>
          <w:szCs w:val="22"/>
        </w:rPr>
        <w:t>Menü verwöhnt. Die Küche vereint moderne und internationale Einflüsse, passend zum jeweiligen Ambiente der Szenerie in den verschiedenen Genusswelten.</w:t>
      </w:r>
      <w:r w:rsidR="001C2ED7">
        <w:rPr>
          <w:rFonts w:ascii="Arial" w:hAnsi="Arial" w:cs="Arial"/>
          <w:bCs/>
          <w:sz w:val="22"/>
          <w:szCs w:val="22"/>
        </w:rPr>
        <w:t xml:space="preserve"> </w:t>
      </w:r>
      <w:r w:rsidR="00370BA3">
        <w:rPr>
          <w:rFonts w:ascii="Arial" w:hAnsi="Arial" w:cs="Arial"/>
          <w:bCs/>
          <w:sz w:val="22"/>
          <w:szCs w:val="22"/>
        </w:rPr>
        <w:t xml:space="preserve">2024 </w:t>
      </w:r>
      <w:r w:rsidR="0057331D">
        <w:rPr>
          <w:rFonts w:ascii="Arial" w:hAnsi="Arial" w:cs="Arial"/>
          <w:bCs/>
          <w:sz w:val="22"/>
          <w:szCs w:val="22"/>
        </w:rPr>
        <w:t>wartet die Restaurant-Weltneuheit mit</w:t>
      </w:r>
      <w:r w:rsidR="000733A3">
        <w:rPr>
          <w:rFonts w:ascii="Arial" w:hAnsi="Arial" w:cs="Arial"/>
          <w:bCs/>
          <w:sz w:val="22"/>
          <w:szCs w:val="22"/>
        </w:rPr>
        <w:t xml:space="preserve"> ein</w:t>
      </w:r>
      <w:r w:rsidR="0057331D">
        <w:rPr>
          <w:rFonts w:ascii="Arial" w:hAnsi="Arial" w:cs="Arial"/>
          <w:bCs/>
          <w:sz w:val="22"/>
          <w:szCs w:val="22"/>
        </w:rPr>
        <w:t>em</w:t>
      </w:r>
      <w:r w:rsidR="007F35E4">
        <w:rPr>
          <w:rFonts w:ascii="Arial" w:hAnsi="Arial" w:cs="Arial"/>
          <w:bCs/>
          <w:sz w:val="22"/>
          <w:szCs w:val="22"/>
        </w:rPr>
        <w:t xml:space="preserve"> neu</w:t>
      </w:r>
      <w:r w:rsidR="000733A3">
        <w:rPr>
          <w:rFonts w:ascii="Arial" w:hAnsi="Arial" w:cs="Arial"/>
          <w:bCs/>
          <w:sz w:val="22"/>
          <w:szCs w:val="22"/>
        </w:rPr>
        <w:t>gestaltete</w:t>
      </w:r>
      <w:r w:rsidR="0057331D">
        <w:rPr>
          <w:rFonts w:ascii="Arial" w:hAnsi="Arial" w:cs="Arial"/>
          <w:bCs/>
          <w:sz w:val="22"/>
          <w:szCs w:val="22"/>
        </w:rPr>
        <w:t>n</w:t>
      </w:r>
      <w:r w:rsidR="000733A3">
        <w:rPr>
          <w:rFonts w:ascii="Arial" w:hAnsi="Arial" w:cs="Arial"/>
          <w:bCs/>
          <w:sz w:val="22"/>
          <w:szCs w:val="22"/>
        </w:rPr>
        <w:t xml:space="preserve"> </w:t>
      </w:r>
      <w:r w:rsidR="00FD6F56">
        <w:rPr>
          <w:rFonts w:ascii="Arial" w:hAnsi="Arial" w:cs="Arial"/>
          <w:bCs/>
          <w:sz w:val="22"/>
          <w:szCs w:val="22"/>
        </w:rPr>
        <w:t xml:space="preserve">Menü sowie </w:t>
      </w:r>
      <w:r w:rsidR="000733A3">
        <w:rPr>
          <w:rFonts w:ascii="Arial" w:hAnsi="Arial" w:cs="Arial"/>
          <w:bCs/>
          <w:sz w:val="22"/>
          <w:szCs w:val="22"/>
        </w:rPr>
        <w:t>d</w:t>
      </w:r>
      <w:r w:rsidR="0057331D">
        <w:rPr>
          <w:rFonts w:ascii="Arial" w:hAnsi="Arial" w:cs="Arial"/>
          <w:bCs/>
          <w:sz w:val="22"/>
          <w:szCs w:val="22"/>
        </w:rPr>
        <w:t>er</w:t>
      </w:r>
      <w:r w:rsidR="000733A3">
        <w:rPr>
          <w:rFonts w:ascii="Arial" w:hAnsi="Arial" w:cs="Arial"/>
          <w:bCs/>
          <w:sz w:val="22"/>
          <w:szCs w:val="22"/>
        </w:rPr>
        <w:t xml:space="preserve"> Premiere des</w:t>
      </w:r>
      <w:r w:rsidR="00FD6F56">
        <w:rPr>
          <w:rFonts w:ascii="Arial" w:hAnsi="Arial" w:cs="Arial"/>
          <w:bCs/>
          <w:sz w:val="22"/>
          <w:szCs w:val="22"/>
        </w:rPr>
        <w:t xml:space="preserve"> Late Night Special</w:t>
      </w:r>
      <w:r w:rsidR="000733A3">
        <w:rPr>
          <w:rFonts w:ascii="Arial" w:hAnsi="Arial" w:cs="Arial"/>
          <w:bCs/>
          <w:sz w:val="22"/>
          <w:szCs w:val="22"/>
        </w:rPr>
        <w:t>s</w:t>
      </w:r>
      <w:r w:rsidR="00370BA3">
        <w:rPr>
          <w:rFonts w:ascii="Arial" w:hAnsi="Arial" w:cs="Arial"/>
          <w:bCs/>
          <w:sz w:val="22"/>
          <w:szCs w:val="22"/>
        </w:rPr>
        <w:t>.</w:t>
      </w:r>
      <w:r w:rsidR="00FD6F56">
        <w:rPr>
          <w:rFonts w:ascii="Arial" w:hAnsi="Arial" w:cs="Arial"/>
          <w:bCs/>
          <w:sz w:val="22"/>
          <w:szCs w:val="22"/>
        </w:rPr>
        <w:t xml:space="preserve"> </w:t>
      </w:r>
      <w:r w:rsidR="007F061A">
        <w:rPr>
          <w:rFonts w:ascii="Arial" w:hAnsi="Arial" w:cs="Arial"/>
          <w:bCs/>
          <w:sz w:val="22"/>
          <w:szCs w:val="22"/>
        </w:rPr>
        <w:t>Bei dem neuen</w:t>
      </w:r>
      <w:r w:rsidR="00427FBB">
        <w:rPr>
          <w:rFonts w:ascii="Arial" w:hAnsi="Arial" w:cs="Arial"/>
          <w:bCs/>
          <w:sz w:val="22"/>
          <w:szCs w:val="22"/>
        </w:rPr>
        <w:t>, zusätzlichen</w:t>
      </w:r>
      <w:r w:rsidR="007F061A">
        <w:rPr>
          <w:rFonts w:ascii="Arial" w:hAnsi="Arial" w:cs="Arial"/>
          <w:bCs/>
          <w:sz w:val="22"/>
          <w:szCs w:val="22"/>
        </w:rPr>
        <w:t xml:space="preserve"> Format stehen außergewöhnliche </w:t>
      </w:r>
      <w:r w:rsidR="007F061A">
        <w:rPr>
          <w:rFonts w:ascii="Arial" w:hAnsi="Arial" w:cs="Arial"/>
          <w:bCs/>
          <w:sz w:val="22"/>
          <w:szCs w:val="22"/>
        </w:rPr>
        <w:lastRenderedPageBreak/>
        <w:t>Cocktails im Mittelpunkt, zudem erleben die Gäste Live-Entertainment und Musik.</w:t>
      </w:r>
    </w:p>
    <w:p w14:paraId="069E8CD7" w14:textId="77777777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0B8DC6B0" w14:textId="55E944BC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/>
          <w:sz w:val="22"/>
          <w:szCs w:val="22"/>
        </w:rPr>
      </w:pPr>
      <w:r w:rsidRPr="00CB48C5">
        <w:rPr>
          <w:rFonts w:ascii="Arial" w:hAnsi="Arial" w:cs="Arial"/>
          <w:b/>
          <w:sz w:val="22"/>
          <w:szCs w:val="22"/>
        </w:rPr>
        <w:t>Himmlisch übernachten</w:t>
      </w:r>
      <w:r w:rsidR="001A1B54">
        <w:rPr>
          <w:rFonts w:ascii="Arial" w:hAnsi="Arial" w:cs="Arial"/>
          <w:b/>
          <w:sz w:val="22"/>
          <w:szCs w:val="22"/>
        </w:rPr>
        <w:t xml:space="preserve"> in den </w:t>
      </w:r>
      <w:r w:rsidR="00A566CC">
        <w:rPr>
          <w:rFonts w:ascii="Arial" w:hAnsi="Arial" w:cs="Arial"/>
          <w:b/>
          <w:sz w:val="22"/>
          <w:szCs w:val="22"/>
        </w:rPr>
        <w:t>Europa-Park Hotels</w:t>
      </w:r>
    </w:p>
    <w:p w14:paraId="78D56D16" w14:textId="3BCBA715" w:rsidR="00404572" w:rsidRDefault="006F2348" w:rsidP="0032521F">
      <w:pPr>
        <w:spacing w:line="288" w:lineRule="auto"/>
        <w:ind w:left="1361"/>
        <w:jc w:val="both"/>
        <w:rPr>
          <w:rFonts w:ascii="Arial" w:hAnsi="Arial" w:cs="Arial"/>
          <w:sz w:val="22"/>
          <w:szCs w:val="22"/>
        </w:rPr>
      </w:pPr>
      <w:r w:rsidRPr="00CB48C5">
        <w:rPr>
          <w:rFonts w:ascii="Arial" w:hAnsi="Arial" w:cs="Arial"/>
          <w:sz w:val="22"/>
        </w:rPr>
        <w:t>In den sechs</w:t>
      </w:r>
      <w:r w:rsidRPr="00CB48C5">
        <w:rPr>
          <w:rFonts w:ascii="Arial" w:hAnsi="Arial" w:cs="Arial"/>
          <w:bCs/>
          <w:sz w:val="22"/>
          <w:szCs w:val="22"/>
        </w:rPr>
        <w:t xml:space="preserve"> 4-Sterne (Superior) </w:t>
      </w:r>
      <w:r w:rsidR="00666EBD" w:rsidRPr="00CB48C5">
        <w:rPr>
          <w:rFonts w:ascii="Arial" w:hAnsi="Arial" w:cs="Arial"/>
          <w:bCs/>
          <w:sz w:val="22"/>
          <w:szCs w:val="22"/>
        </w:rPr>
        <w:t>H</w:t>
      </w:r>
      <w:r w:rsidRPr="00CB48C5">
        <w:rPr>
          <w:rFonts w:ascii="Arial" w:hAnsi="Arial" w:cs="Arial"/>
          <w:bCs/>
          <w:sz w:val="22"/>
          <w:szCs w:val="22"/>
        </w:rPr>
        <w:t xml:space="preserve">otels </w:t>
      </w:r>
      <w:r w:rsidR="00666EBD" w:rsidRPr="00CB48C5">
        <w:rPr>
          <w:rFonts w:ascii="Arial" w:hAnsi="Arial" w:cs="Arial"/>
          <w:bCs/>
          <w:sz w:val="22"/>
          <w:szCs w:val="22"/>
        </w:rPr>
        <w:t>des</w:t>
      </w:r>
      <w:r w:rsidRPr="00CB48C5">
        <w:rPr>
          <w:rFonts w:ascii="Arial" w:hAnsi="Arial" w:cs="Arial"/>
          <w:bCs/>
          <w:sz w:val="22"/>
          <w:szCs w:val="22"/>
        </w:rPr>
        <w:t xml:space="preserve"> Europa-Park Erlebnis-Resort </w:t>
      </w:r>
      <w:r w:rsidR="00710F1D">
        <w:rPr>
          <w:rFonts w:ascii="Arial" w:hAnsi="Arial" w:cs="Arial"/>
          <w:bCs/>
          <w:sz w:val="22"/>
          <w:szCs w:val="22"/>
        </w:rPr>
        <w:t xml:space="preserve">mit rund 5.800 Betten </w:t>
      </w:r>
      <w:r w:rsidRPr="00CB48C5">
        <w:rPr>
          <w:rFonts w:ascii="Arial" w:hAnsi="Arial" w:cs="Arial"/>
          <w:bCs/>
          <w:sz w:val="22"/>
          <w:szCs w:val="22"/>
        </w:rPr>
        <w:t xml:space="preserve">sowie </w:t>
      </w:r>
      <w:r w:rsidR="00723C65" w:rsidRPr="00CB48C5">
        <w:rPr>
          <w:rFonts w:ascii="Arial" w:hAnsi="Arial" w:cs="Arial"/>
          <w:bCs/>
          <w:sz w:val="22"/>
          <w:szCs w:val="22"/>
        </w:rPr>
        <w:t xml:space="preserve">im </w:t>
      </w:r>
      <w:r w:rsidRPr="00CB48C5">
        <w:rPr>
          <w:rFonts w:ascii="Arial" w:hAnsi="Arial" w:cs="Arial"/>
          <w:bCs/>
          <w:sz w:val="22"/>
          <w:szCs w:val="22"/>
        </w:rPr>
        <w:t xml:space="preserve">Camp Resort </w:t>
      </w:r>
      <w:r w:rsidR="00710F1D">
        <w:rPr>
          <w:rFonts w:ascii="Arial" w:hAnsi="Arial" w:cs="Arial"/>
          <w:bCs/>
          <w:sz w:val="22"/>
          <w:szCs w:val="22"/>
        </w:rPr>
        <w:t xml:space="preserve">und dem Camping </w:t>
      </w:r>
      <w:r w:rsidRPr="00CB48C5">
        <w:rPr>
          <w:rFonts w:ascii="Arial" w:hAnsi="Arial" w:cs="Arial"/>
          <w:bCs/>
          <w:sz w:val="22"/>
          <w:szCs w:val="22"/>
        </w:rPr>
        <w:t xml:space="preserve">kann man nach einem </w:t>
      </w:r>
      <w:r w:rsidR="0037462D" w:rsidRPr="00CB48C5">
        <w:rPr>
          <w:rFonts w:ascii="Arial" w:hAnsi="Arial" w:cs="Arial"/>
          <w:bCs/>
          <w:sz w:val="22"/>
          <w:szCs w:val="22"/>
        </w:rPr>
        <w:t>Besuch</w:t>
      </w:r>
      <w:r w:rsidRPr="00CB48C5">
        <w:rPr>
          <w:rFonts w:ascii="Arial" w:hAnsi="Arial" w:cs="Arial"/>
          <w:bCs/>
          <w:sz w:val="22"/>
          <w:szCs w:val="22"/>
        </w:rPr>
        <w:t xml:space="preserve"> im Europa-Park oder in der Wasserwelt</w:t>
      </w:r>
      <w:r w:rsidR="00710F1D">
        <w:rPr>
          <w:rFonts w:ascii="Arial" w:hAnsi="Arial" w:cs="Arial"/>
          <w:bCs/>
          <w:sz w:val="22"/>
          <w:szCs w:val="22"/>
        </w:rPr>
        <w:t xml:space="preserve"> </w:t>
      </w:r>
      <w:r w:rsidRPr="00CB48C5">
        <w:rPr>
          <w:rFonts w:ascii="Arial" w:hAnsi="Arial" w:cs="Arial"/>
          <w:bCs/>
          <w:sz w:val="22"/>
          <w:szCs w:val="22"/>
        </w:rPr>
        <w:t xml:space="preserve">die Seele baumeln lassen. In detailgetreuem Ambiente </w:t>
      </w:r>
      <w:r w:rsidR="00C006B9" w:rsidRPr="00CB48C5">
        <w:rPr>
          <w:rFonts w:ascii="Arial" w:hAnsi="Arial" w:cs="Arial"/>
          <w:bCs/>
          <w:sz w:val="22"/>
          <w:szCs w:val="22"/>
        </w:rPr>
        <w:t xml:space="preserve">begeben </w:t>
      </w:r>
      <w:r w:rsidRPr="00CB48C5">
        <w:rPr>
          <w:rFonts w:ascii="Arial" w:hAnsi="Arial" w:cs="Arial"/>
          <w:bCs/>
          <w:sz w:val="22"/>
          <w:szCs w:val="22"/>
        </w:rPr>
        <w:t>sich</w:t>
      </w:r>
      <w:r w:rsidR="00C006B9" w:rsidRPr="00CB48C5">
        <w:rPr>
          <w:rFonts w:ascii="Arial" w:hAnsi="Arial" w:cs="Arial"/>
          <w:bCs/>
          <w:sz w:val="22"/>
          <w:szCs w:val="22"/>
        </w:rPr>
        <w:t xml:space="preserve"> die Gäste etwa</w:t>
      </w:r>
      <w:r w:rsidR="00DB150A" w:rsidRPr="00CB48C5">
        <w:rPr>
          <w:rFonts w:ascii="Arial" w:hAnsi="Arial" w:cs="Arial"/>
          <w:bCs/>
          <w:sz w:val="22"/>
          <w:szCs w:val="22"/>
        </w:rPr>
        <w:t xml:space="preserve"> im Hotel </w:t>
      </w:r>
      <w:r w:rsidR="00EC5496" w:rsidRPr="00CB48C5">
        <w:rPr>
          <w:rFonts w:ascii="Arial" w:hAnsi="Arial" w:cs="Arial"/>
          <w:bCs/>
          <w:sz w:val="22"/>
          <w:szCs w:val="22"/>
        </w:rPr>
        <w:t>„Bell Rock“</w:t>
      </w:r>
      <w:r w:rsidRPr="00CB48C5">
        <w:rPr>
          <w:rFonts w:ascii="Arial" w:hAnsi="Arial" w:cs="Arial"/>
          <w:bCs/>
          <w:sz w:val="22"/>
          <w:szCs w:val="22"/>
        </w:rPr>
        <w:t xml:space="preserve"> auf die Spuren der Pilgerväter oder gehen </w:t>
      </w:r>
      <w:r w:rsidR="00487EA4" w:rsidRPr="00CB48C5">
        <w:rPr>
          <w:rFonts w:ascii="Arial" w:hAnsi="Arial" w:cs="Arial"/>
          <w:bCs/>
          <w:sz w:val="22"/>
          <w:szCs w:val="22"/>
        </w:rPr>
        <w:t xml:space="preserve">im Museums-Hotel </w:t>
      </w:r>
      <w:r w:rsidR="00166BAC" w:rsidRPr="00CB48C5">
        <w:rPr>
          <w:rFonts w:ascii="Arial" w:hAnsi="Arial" w:cs="Arial"/>
          <w:bCs/>
          <w:sz w:val="22"/>
          <w:szCs w:val="22"/>
        </w:rPr>
        <w:t>„</w:t>
      </w:r>
      <w:r w:rsidR="00487EA4" w:rsidRPr="00CB48C5">
        <w:rPr>
          <w:rFonts w:ascii="Arial" w:hAnsi="Arial" w:cs="Arial"/>
          <w:bCs/>
          <w:sz w:val="22"/>
          <w:szCs w:val="22"/>
        </w:rPr>
        <w:t>Krønasår</w:t>
      </w:r>
      <w:r w:rsidR="00166BAC" w:rsidRPr="00CB48C5">
        <w:rPr>
          <w:rFonts w:ascii="Arial" w:hAnsi="Arial" w:cs="Arial"/>
          <w:bCs/>
          <w:sz w:val="22"/>
          <w:szCs w:val="22"/>
        </w:rPr>
        <w:t>“</w:t>
      </w:r>
      <w:r w:rsidR="00487EA4" w:rsidRPr="00CB48C5">
        <w:rPr>
          <w:rFonts w:ascii="Arial" w:hAnsi="Arial" w:cs="Arial"/>
          <w:bCs/>
          <w:sz w:val="22"/>
          <w:szCs w:val="22"/>
        </w:rPr>
        <w:t xml:space="preserve"> </w:t>
      </w:r>
      <w:r w:rsidRPr="00CB48C5">
        <w:rPr>
          <w:rFonts w:ascii="Arial" w:hAnsi="Arial" w:cs="Arial"/>
          <w:bCs/>
          <w:sz w:val="22"/>
          <w:szCs w:val="22"/>
        </w:rPr>
        <w:t>auf Erkundungs</w:t>
      </w:r>
      <w:r w:rsidR="009A481A" w:rsidRPr="00CB48C5">
        <w:rPr>
          <w:rFonts w:ascii="Arial" w:hAnsi="Arial" w:cs="Arial"/>
          <w:bCs/>
          <w:sz w:val="22"/>
          <w:szCs w:val="22"/>
        </w:rPr>
        <w:t>tour</w:t>
      </w:r>
      <w:r w:rsidRPr="00CB48C5">
        <w:rPr>
          <w:rFonts w:ascii="Arial" w:hAnsi="Arial" w:cs="Arial"/>
          <w:bCs/>
          <w:sz w:val="22"/>
          <w:szCs w:val="22"/>
        </w:rPr>
        <w:t>.</w:t>
      </w:r>
      <w:r w:rsidR="009B7033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C006B9" w:rsidRPr="00CB48C5">
        <w:rPr>
          <w:rFonts w:ascii="Arial" w:hAnsi="Arial" w:cs="Arial"/>
          <w:bCs/>
          <w:sz w:val="22"/>
          <w:szCs w:val="22"/>
        </w:rPr>
        <w:t>20</w:t>
      </w:r>
      <w:r w:rsidR="00651880" w:rsidRPr="00CB48C5">
        <w:rPr>
          <w:rFonts w:ascii="Arial" w:hAnsi="Arial" w:cs="Arial"/>
          <w:bCs/>
          <w:sz w:val="22"/>
          <w:szCs w:val="22"/>
        </w:rPr>
        <w:t>-jähriges Bestehen</w:t>
      </w:r>
      <w:r w:rsidR="00C006B9" w:rsidRPr="00CB48C5">
        <w:rPr>
          <w:rFonts w:ascii="Arial" w:hAnsi="Arial" w:cs="Arial"/>
          <w:bCs/>
          <w:sz w:val="22"/>
          <w:szCs w:val="22"/>
        </w:rPr>
        <w:t xml:space="preserve"> feiert das Hotel </w:t>
      </w:r>
      <w:r w:rsidR="00487EA4" w:rsidRPr="00CB48C5">
        <w:rPr>
          <w:rFonts w:ascii="Arial" w:hAnsi="Arial" w:cs="Arial"/>
          <w:bCs/>
          <w:sz w:val="22"/>
          <w:szCs w:val="22"/>
        </w:rPr>
        <w:t>„</w:t>
      </w:r>
      <w:r w:rsidR="00C006B9" w:rsidRPr="00CB48C5">
        <w:rPr>
          <w:rFonts w:ascii="Arial" w:hAnsi="Arial" w:cs="Arial"/>
          <w:bCs/>
          <w:sz w:val="22"/>
          <w:szCs w:val="22"/>
        </w:rPr>
        <w:t>Colosseo</w:t>
      </w:r>
      <w:r w:rsidR="00487EA4" w:rsidRPr="00CB48C5">
        <w:rPr>
          <w:rFonts w:ascii="Arial" w:hAnsi="Arial" w:cs="Arial"/>
          <w:bCs/>
          <w:sz w:val="22"/>
          <w:szCs w:val="22"/>
        </w:rPr>
        <w:t>“</w:t>
      </w:r>
      <w:r w:rsidR="00DB150A" w:rsidRPr="00CB48C5">
        <w:rPr>
          <w:rFonts w:ascii="Arial" w:hAnsi="Arial" w:cs="Arial"/>
          <w:bCs/>
          <w:sz w:val="22"/>
          <w:szCs w:val="22"/>
        </w:rPr>
        <w:t>, erbaut im Stil des historischen Rom.</w:t>
      </w:r>
      <w:r w:rsidR="00F313D5">
        <w:rPr>
          <w:rFonts w:ascii="Arial" w:hAnsi="Arial" w:cs="Arial"/>
          <w:bCs/>
          <w:sz w:val="22"/>
          <w:szCs w:val="22"/>
        </w:rPr>
        <w:t xml:space="preserve"> Das Hotel „El Andaluz“ </w:t>
      </w:r>
      <w:r w:rsidR="000864C1">
        <w:rPr>
          <w:rFonts w:ascii="Arial" w:hAnsi="Arial" w:cs="Arial"/>
          <w:bCs/>
          <w:sz w:val="22"/>
          <w:szCs w:val="22"/>
        </w:rPr>
        <w:t xml:space="preserve">bietet mit einem </w:t>
      </w:r>
      <w:r w:rsidR="00E52BDC">
        <w:rPr>
          <w:rFonts w:ascii="Arial" w:hAnsi="Arial" w:cs="Arial"/>
          <w:bCs/>
          <w:sz w:val="22"/>
          <w:szCs w:val="22"/>
        </w:rPr>
        <w:t>neugestalteten</w:t>
      </w:r>
      <w:r w:rsidR="0004615B">
        <w:rPr>
          <w:rFonts w:ascii="Arial" w:hAnsi="Arial" w:cs="Arial"/>
          <w:bCs/>
          <w:sz w:val="22"/>
          <w:szCs w:val="22"/>
        </w:rPr>
        <w:t>, noch prächtigeren</w:t>
      </w:r>
      <w:r w:rsidR="000864C1">
        <w:rPr>
          <w:rFonts w:ascii="Arial" w:hAnsi="Arial" w:cs="Arial"/>
          <w:bCs/>
          <w:sz w:val="22"/>
          <w:szCs w:val="22"/>
        </w:rPr>
        <w:t xml:space="preserve"> Innenhof rund um den i</w:t>
      </w:r>
      <w:r w:rsidR="00F53F3D">
        <w:rPr>
          <w:rFonts w:ascii="Arial" w:hAnsi="Arial" w:cs="Arial"/>
          <w:bCs/>
          <w:sz w:val="22"/>
          <w:szCs w:val="22"/>
        </w:rPr>
        <w:t xml:space="preserve">dyllischen Springbrunnen </w:t>
      </w:r>
      <w:r w:rsidR="00454DBB">
        <w:rPr>
          <w:rFonts w:ascii="Arial" w:hAnsi="Arial" w:cs="Arial"/>
          <w:bCs/>
          <w:sz w:val="22"/>
          <w:szCs w:val="22"/>
        </w:rPr>
        <w:t>südländisches Flair pur.</w:t>
      </w:r>
      <w:r w:rsidR="00E67CAF">
        <w:rPr>
          <w:rFonts w:ascii="Arial" w:hAnsi="Arial" w:cs="Arial"/>
          <w:bCs/>
          <w:sz w:val="22"/>
          <w:szCs w:val="22"/>
        </w:rPr>
        <w:t xml:space="preserve"> </w:t>
      </w:r>
      <w:r w:rsidR="00E67CAF" w:rsidRPr="00E67CAF">
        <w:rPr>
          <w:rFonts w:ascii="Arial" w:hAnsi="Arial" w:cs="Arial"/>
          <w:bCs/>
          <w:sz w:val="22"/>
          <w:szCs w:val="22"/>
        </w:rPr>
        <w:t>Gäste des Restaurants „Don Quichotte“ genießen hier nun ihre Speisen unter freiem Himmel.</w:t>
      </w:r>
      <w:r w:rsidR="00C006B9" w:rsidRPr="00CB48C5">
        <w:rPr>
          <w:rFonts w:ascii="Arial" w:hAnsi="Arial" w:cs="Arial"/>
          <w:bCs/>
          <w:sz w:val="22"/>
          <w:szCs w:val="22"/>
        </w:rPr>
        <w:t xml:space="preserve"> </w:t>
      </w:r>
      <w:r w:rsidR="009B7033" w:rsidRPr="00CB48C5">
        <w:rPr>
          <w:rFonts w:ascii="Arial" w:hAnsi="Arial" w:cs="Arial"/>
          <w:sz w:val="22"/>
          <w:szCs w:val="22"/>
        </w:rPr>
        <w:t>Großzügige Wellness- und Spa-Bereiche runden den Aufenthalt</w:t>
      </w:r>
      <w:r w:rsidR="003A1EE0" w:rsidRPr="00CB48C5">
        <w:rPr>
          <w:rFonts w:ascii="Arial" w:hAnsi="Arial" w:cs="Arial"/>
          <w:sz w:val="22"/>
          <w:szCs w:val="22"/>
        </w:rPr>
        <w:t xml:space="preserve"> im Hotel-Resort</w:t>
      </w:r>
      <w:r w:rsidR="009B7033" w:rsidRPr="00CB48C5">
        <w:rPr>
          <w:rFonts w:ascii="Arial" w:hAnsi="Arial" w:cs="Arial"/>
          <w:sz w:val="22"/>
          <w:szCs w:val="22"/>
        </w:rPr>
        <w:t xml:space="preserve"> perfekt ab.</w:t>
      </w:r>
    </w:p>
    <w:p w14:paraId="4B9F4EE7" w14:textId="371DED3E" w:rsidR="004247C6" w:rsidRPr="004247C6" w:rsidRDefault="004247C6" w:rsidP="004247C6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45278F" w14:textId="280B89F1" w:rsidR="006F2348" w:rsidRPr="00CB48C5" w:rsidRDefault="006F2348" w:rsidP="006F2348">
      <w:pPr>
        <w:spacing w:line="288" w:lineRule="auto"/>
        <w:ind w:left="1361"/>
        <w:jc w:val="both"/>
        <w:rPr>
          <w:rFonts w:ascii="Arial" w:hAnsi="Arial" w:cs="Arial"/>
          <w:bCs/>
          <w:sz w:val="22"/>
          <w:szCs w:val="22"/>
        </w:rPr>
      </w:pPr>
    </w:p>
    <w:p w14:paraId="3670A996" w14:textId="77777777" w:rsidR="00D769BB" w:rsidRPr="00136B59" w:rsidRDefault="00D769BB" w:rsidP="00D769B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Der Europa-Park ist in der Sommersaison 202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 täglich von 9 bis 18 Uhr geöffnet (längere Öffnungszeiten in der Hauptsaison). Tagesdatierte Europa-Park Tickets sind online unter tickets.europapark.de oder zum Best-Preis in Kombination mit einer Übernachtung unter europapark.de/reservierung erhältlich. Aktuelle Informationen sowie Eintrittspreise unter europapark.de. Telefon: +49 (0) 7822 77-6688</w:t>
      </w:r>
    </w:p>
    <w:p w14:paraId="1B26A03C" w14:textId="77777777" w:rsidR="00D769BB" w:rsidRPr="00136B59" w:rsidRDefault="00D769BB" w:rsidP="00D769B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</w:p>
    <w:p w14:paraId="33DDCEE0" w14:textId="77777777" w:rsidR="00D769BB" w:rsidRPr="00F2001E" w:rsidRDefault="00D769BB" w:rsidP="00D769BB">
      <w:pPr>
        <w:spacing w:line="288" w:lineRule="auto"/>
        <w:ind w:left="1361"/>
        <w:jc w:val="both"/>
        <w:rPr>
          <w:rFonts w:ascii="Arial" w:hAnsi="Arial" w:cs="Arial"/>
          <w:i/>
          <w:iCs/>
          <w:sz w:val="18"/>
          <w:szCs w:val="18"/>
        </w:rPr>
      </w:pPr>
      <w:r w:rsidRPr="00136B59">
        <w:rPr>
          <w:rFonts w:ascii="Arial" w:hAnsi="Arial" w:cs="Arial"/>
          <w:i/>
          <w:iCs/>
          <w:sz w:val="18"/>
          <w:szCs w:val="18"/>
        </w:rPr>
        <w:t>Rulantica ist täglich von 9:30 bis 22 Uhr geöffnet (für Gäste der Europa-Park Hotels mit gültiger Eintrittskarte täglich ab 9 Uhr geöffnet</w:t>
      </w:r>
      <w:r>
        <w:rPr>
          <w:rFonts w:ascii="Arial" w:hAnsi="Arial" w:cs="Arial"/>
          <w:i/>
          <w:iCs/>
          <w:sz w:val="18"/>
          <w:szCs w:val="18"/>
        </w:rPr>
        <w:t>; Ausnahmen: 24./25 Dezember geschlossen, 31. Dezember bis 19 Uhr</w:t>
      </w:r>
      <w:r w:rsidRPr="00136B59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 xml:space="preserve">Aufgrund der begrenzten Kapazität empfehlen wir, Rulantica Tickets rechtzeitig online zu buchen. Tickets sind </w:t>
      </w:r>
      <w:r>
        <w:rPr>
          <w:rFonts w:ascii="Arial" w:hAnsi="Arial" w:cs="Arial"/>
          <w:i/>
          <w:iCs/>
          <w:sz w:val="18"/>
          <w:szCs w:val="18"/>
        </w:rPr>
        <w:t xml:space="preserve">online </w:t>
      </w:r>
      <w:r w:rsidRPr="00136B59">
        <w:rPr>
          <w:rFonts w:ascii="Arial" w:hAnsi="Arial" w:cs="Arial"/>
          <w:i/>
          <w:iCs/>
          <w:sz w:val="18"/>
          <w:szCs w:val="18"/>
        </w:rPr>
        <w:t>unter tickets.rulantica.de oder</w:t>
      </w:r>
      <w:r w:rsidRPr="00136B59">
        <w:rPr>
          <w:rFonts w:ascii="Arial" w:hAnsi="Arial" w:cs="Arial"/>
        </w:rPr>
        <w:t xml:space="preserve"> </w:t>
      </w:r>
      <w:r w:rsidRPr="00136B59">
        <w:rPr>
          <w:rFonts w:ascii="Arial" w:hAnsi="Arial" w:cs="Arial"/>
          <w:i/>
          <w:iCs/>
          <w:sz w:val="18"/>
          <w:szCs w:val="18"/>
        </w:rPr>
        <w:t>zum Best-Preis in Kombination mit einer Übernachtung unter europapark.de/reservierung erhältlich. Aktuelle Informationen sowie Eintrittspreise unter rulantica.de. Telefon: +49 (0) 7822 77-6655</w:t>
      </w:r>
    </w:p>
    <w:p w14:paraId="1B4040B6" w14:textId="59B601D2" w:rsidR="006F2348" w:rsidRPr="007505B2" w:rsidRDefault="006F2348" w:rsidP="00D769BB">
      <w:pPr>
        <w:spacing w:line="288" w:lineRule="auto"/>
        <w:ind w:left="1361"/>
        <w:jc w:val="both"/>
        <w:rPr>
          <w:rFonts w:ascii="Arial" w:hAnsi="Arial" w:cs="Arial"/>
          <w:bCs/>
          <w:i/>
          <w:sz w:val="18"/>
          <w:szCs w:val="18"/>
          <w:lang w:eastAsia="en-US"/>
        </w:rPr>
      </w:pPr>
    </w:p>
    <w:sectPr w:rsidR="006F2348" w:rsidRPr="007505B2" w:rsidSect="002B2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82F0" w14:textId="77777777" w:rsidR="0007482B" w:rsidRDefault="0007482B">
      <w:r>
        <w:separator/>
      </w:r>
    </w:p>
  </w:endnote>
  <w:endnote w:type="continuationSeparator" w:id="0">
    <w:p w14:paraId="4A0507A3" w14:textId="77777777" w:rsidR="0007482B" w:rsidRDefault="0007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831D" w14:textId="77777777" w:rsidR="00990E11" w:rsidRDefault="00990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6704" w14:textId="77777777" w:rsidR="00990E11" w:rsidRDefault="00990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8105" w14:textId="77777777" w:rsidR="00990E11" w:rsidRDefault="00990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DC2E" w14:textId="77777777" w:rsidR="0007482B" w:rsidRDefault="0007482B">
      <w:r>
        <w:separator/>
      </w:r>
    </w:p>
  </w:footnote>
  <w:footnote w:type="continuationSeparator" w:id="0">
    <w:p w14:paraId="087459BD" w14:textId="77777777" w:rsidR="0007482B" w:rsidRDefault="0007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1F3E" w14:textId="77777777" w:rsidR="00103107" w:rsidRDefault="00B5771D">
    <w:pPr>
      <w:pStyle w:val="Kopfzeile"/>
    </w:pPr>
    <w:r>
      <w:rPr>
        <w:noProof/>
      </w:rPr>
      <w:pict w14:anchorId="09FF0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66.4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P_02_BRF_01_Basis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A6C4" w14:textId="7121DA5F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CBCAE5" wp14:editId="7BF13F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9" name="Bild 9" descr="EP13_GD_001_BRFB_BasisA_Folgeb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P13_GD_001_BRFB_BasisA_Folgeb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169" w14:textId="279638B1" w:rsidR="00103107" w:rsidRDefault="003F05CE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3369D1" wp14:editId="78267AE0">
          <wp:simplePos x="0" y="0"/>
          <wp:positionH relativeFrom="page">
            <wp:posOffset>0</wp:posOffset>
          </wp:positionH>
          <wp:positionV relativeFrom="page">
            <wp:posOffset>2523</wp:posOffset>
          </wp:positionV>
          <wp:extent cx="7560310" cy="10686085"/>
          <wp:effectExtent l="0" t="0" r="0" b="0"/>
          <wp:wrapNone/>
          <wp:docPr id="22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3445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750F2"/>
    <w:multiLevelType w:val="hybridMultilevel"/>
    <w:tmpl w:val="305202A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24A267D"/>
    <w:multiLevelType w:val="hybridMultilevel"/>
    <w:tmpl w:val="9940D4A0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39E2C9C"/>
    <w:multiLevelType w:val="hybridMultilevel"/>
    <w:tmpl w:val="2CC01E5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49C20C1"/>
    <w:multiLevelType w:val="hybridMultilevel"/>
    <w:tmpl w:val="DC38E5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45C16"/>
    <w:multiLevelType w:val="hybridMultilevel"/>
    <w:tmpl w:val="0986C530"/>
    <w:lvl w:ilvl="0" w:tplc="374CA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569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9DEE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08D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7CAB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BC6C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3AEC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CCF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7E9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A935777"/>
    <w:multiLevelType w:val="hybridMultilevel"/>
    <w:tmpl w:val="83F00BB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8C90C32"/>
    <w:multiLevelType w:val="hybridMultilevel"/>
    <w:tmpl w:val="1AF209C8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2572DAC"/>
    <w:multiLevelType w:val="hybridMultilevel"/>
    <w:tmpl w:val="8BE2D4C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59A1637"/>
    <w:multiLevelType w:val="hybridMultilevel"/>
    <w:tmpl w:val="D6BEC40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60D4C2D"/>
    <w:multiLevelType w:val="hybridMultilevel"/>
    <w:tmpl w:val="1D28FAC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77566CE4"/>
    <w:multiLevelType w:val="hybridMultilevel"/>
    <w:tmpl w:val="682CD40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75B2521"/>
    <w:multiLevelType w:val="hybridMultilevel"/>
    <w:tmpl w:val="5C9405A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78B514C9"/>
    <w:multiLevelType w:val="hybridMultilevel"/>
    <w:tmpl w:val="2878F94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94A5DED"/>
    <w:multiLevelType w:val="hybridMultilevel"/>
    <w:tmpl w:val="343C2B08"/>
    <w:lvl w:ilvl="0" w:tplc="0407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num w:numId="1" w16cid:durableId="1868368806">
    <w:abstractNumId w:val="0"/>
  </w:num>
  <w:num w:numId="2" w16cid:durableId="1542934080">
    <w:abstractNumId w:val="14"/>
  </w:num>
  <w:num w:numId="3" w16cid:durableId="1894347164">
    <w:abstractNumId w:val="8"/>
  </w:num>
  <w:num w:numId="4" w16cid:durableId="566917251">
    <w:abstractNumId w:val="3"/>
  </w:num>
  <w:num w:numId="5" w16cid:durableId="1333484339">
    <w:abstractNumId w:val="10"/>
  </w:num>
  <w:num w:numId="6" w16cid:durableId="1323240752">
    <w:abstractNumId w:val="13"/>
  </w:num>
  <w:num w:numId="7" w16cid:durableId="923952262">
    <w:abstractNumId w:val="12"/>
  </w:num>
  <w:num w:numId="8" w16cid:durableId="1952399198">
    <w:abstractNumId w:val="9"/>
  </w:num>
  <w:num w:numId="9" w16cid:durableId="1558710983">
    <w:abstractNumId w:val="6"/>
  </w:num>
  <w:num w:numId="10" w16cid:durableId="1700356737">
    <w:abstractNumId w:val="11"/>
  </w:num>
  <w:num w:numId="11" w16cid:durableId="485243431">
    <w:abstractNumId w:val="7"/>
  </w:num>
  <w:num w:numId="12" w16cid:durableId="580603224">
    <w:abstractNumId w:val="4"/>
  </w:num>
  <w:num w:numId="13" w16cid:durableId="1817138307">
    <w:abstractNumId w:val="2"/>
  </w:num>
  <w:num w:numId="14" w16cid:durableId="2033260113">
    <w:abstractNumId w:val="1"/>
  </w:num>
  <w:num w:numId="15" w16cid:durableId="88391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E4"/>
    <w:rsid w:val="00002F87"/>
    <w:rsid w:val="00012B27"/>
    <w:rsid w:val="00012F0A"/>
    <w:rsid w:val="00013B06"/>
    <w:rsid w:val="00015293"/>
    <w:rsid w:val="00017532"/>
    <w:rsid w:val="00022EB0"/>
    <w:rsid w:val="00023882"/>
    <w:rsid w:val="00023EF9"/>
    <w:rsid w:val="000260D7"/>
    <w:rsid w:val="0003043B"/>
    <w:rsid w:val="000304C4"/>
    <w:rsid w:val="000329A2"/>
    <w:rsid w:val="00034196"/>
    <w:rsid w:val="0003698C"/>
    <w:rsid w:val="00040A41"/>
    <w:rsid w:val="00040CE8"/>
    <w:rsid w:val="0004615B"/>
    <w:rsid w:val="00046A58"/>
    <w:rsid w:val="0004768D"/>
    <w:rsid w:val="00051CF7"/>
    <w:rsid w:val="000522FE"/>
    <w:rsid w:val="00052E25"/>
    <w:rsid w:val="00061D65"/>
    <w:rsid w:val="0006477B"/>
    <w:rsid w:val="000733A3"/>
    <w:rsid w:val="0007482B"/>
    <w:rsid w:val="000772F7"/>
    <w:rsid w:val="00077BD7"/>
    <w:rsid w:val="000808C8"/>
    <w:rsid w:val="00082F3D"/>
    <w:rsid w:val="000860A5"/>
    <w:rsid w:val="000864C1"/>
    <w:rsid w:val="000923A7"/>
    <w:rsid w:val="000A30B2"/>
    <w:rsid w:val="000A4ADB"/>
    <w:rsid w:val="000A4DC0"/>
    <w:rsid w:val="000A554D"/>
    <w:rsid w:val="000B1BAE"/>
    <w:rsid w:val="000B3C1A"/>
    <w:rsid w:val="000B755B"/>
    <w:rsid w:val="000C19DD"/>
    <w:rsid w:val="000C1B1C"/>
    <w:rsid w:val="000C1EF8"/>
    <w:rsid w:val="000C49C5"/>
    <w:rsid w:val="000D4BD0"/>
    <w:rsid w:val="000D5F58"/>
    <w:rsid w:val="000D6A5E"/>
    <w:rsid w:val="000D7C9B"/>
    <w:rsid w:val="000E0F42"/>
    <w:rsid w:val="000E54EE"/>
    <w:rsid w:val="000F0211"/>
    <w:rsid w:val="000F05AE"/>
    <w:rsid w:val="000F0E35"/>
    <w:rsid w:val="000F11B1"/>
    <w:rsid w:val="000F60DF"/>
    <w:rsid w:val="000F63D0"/>
    <w:rsid w:val="00100BC5"/>
    <w:rsid w:val="00102FA9"/>
    <w:rsid w:val="00103107"/>
    <w:rsid w:val="00106115"/>
    <w:rsid w:val="0010674A"/>
    <w:rsid w:val="0010712F"/>
    <w:rsid w:val="0011304C"/>
    <w:rsid w:val="0011339C"/>
    <w:rsid w:val="001135D2"/>
    <w:rsid w:val="00117DCF"/>
    <w:rsid w:val="00126BC0"/>
    <w:rsid w:val="00135ADF"/>
    <w:rsid w:val="00136AD8"/>
    <w:rsid w:val="0013702F"/>
    <w:rsid w:val="0014117C"/>
    <w:rsid w:val="00156F88"/>
    <w:rsid w:val="00160621"/>
    <w:rsid w:val="00164C4F"/>
    <w:rsid w:val="00164E20"/>
    <w:rsid w:val="00166BAC"/>
    <w:rsid w:val="0017091A"/>
    <w:rsid w:val="00181176"/>
    <w:rsid w:val="00181D4E"/>
    <w:rsid w:val="0018454B"/>
    <w:rsid w:val="00187E67"/>
    <w:rsid w:val="001A1B54"/>
    <w:rsid w:val="001B190D"/>
    <w:rsid w:val="001B3F17"/>
    <w:rsid w:val="001C0B1D"/>
    <w:rsid w:val="001C2834"/>
    <w:rsid w:val="001C2ED7"/>
    <w:rsid w:val="001C37B3"/>
    <w:rsid w:val="001C4837"/>
    <w:rsid w:val="001C492D"/>
    <w:rsid w:val="001C6E96"/>
    <w:rsid w:val="001C77BF"/>
    <w:rsid w:val="001D223E"/>
    <w:rsid w:val="001D4B75"/>
    <w:rsid w:val="001E21F8"/>
    <w:rsid w:val="001E3D2A"/>
    <w:rsid w:val="001E5F48"/>
    <w:rsid w:val="001F04AD"/>
    <w:rsid w:val="001F312F"/>
    <w:rsid w:val="001F5D3B"/>
    <w:rsid w:val="00200A7D"/>
    <w:rsid w:val="00201EA7"/>
    <w:rsid w:val="0020218E"/>
    <w:rsid w:val="00202A5A"/>
    <w:rsid w:val="00206AE9"/>
    <w:rsid w:val="00212AB3"/>
    <w:rsid w:val="00214CE9"/>
    <w:rsid w:val="00220CD6"/>
    <w:rsid w:val="002214FE"/>
    <w:rsid w:val="00231B83"/>
    <w:rsid w:val="00237348"/>
    <w:rsid w:val="00242A53"/>
    <w:rsid w:val="00252A66"/>
    <w:rsid w:val="00253654"/>
    <w:rsid w:val="002540C8"/>
    <w:rsid w:val="002549C2"/>
    <w:rsid w:val="002571F5"/>
    <w:rsid w:val="00262CC5"/>
    <w:rsid w:val="0026307B"/>
    <w:rsid w:val="00263497"/>
    <w:rsid w:val="00266EAF"/>
    <w:rsid w:val="00267570"/>
    <w:rsid w:val="002679DE"/>
    <w:rsid w:val="00270FFB"/>
    <w:rsid w:val="002732E4"/>
    <w:rsid w:val="00276F1C"/>
    <w:rsid w:val="00283C8E"/>
    <w:rsid w:val="00287449"/>
    <w:rsid w:val="00297385"/>
    <w:rsid w:val="002A4B6E"/>
    <w:rsid w:val="002A5622"/>
    <w:rsid w:val="002B219D"/>
    <w:rsid w:val="002B27B8"/>
    <w:rsid w:val="002B2C1B"/>
    <w:rsid w:val="002B2C8F"/>
    <w:rsid w:val="002B2E39"/>
    <w:rsid w:val="002B44D8"/>
    <w:rsid w:val="002C1CD3"/>
    <w:rsid w:val="002C2FFF"/>
    <w:rsid w:val="002C4004"/>
    <w:rsid w:val="002C6A48"/>
    <w:rsid w:val="002D135B"/>
    <w:rsid w:val="002D198A"/>
    <w:rsid w:val="002D2A8D"/>
    <w:rsid w:val="002D3A6E"/>
    <w:rsid w:val="002D6D05"/>
    <w:rsid w:val="002E0941"/>
    <w:rsid w:val="002E15F7"/>
    <w:rsid w:val="002E1FE3"/>
    <w:rsid w:val="002E6553"/>
    <w:rsid w:val="002F104B"/>
    <w:rsid w:val="002F374D"/>
    <w:rsid w:val="002F468D"/>
    <w:rsid w:val="002F600B"/>
    <w:rsid w:val="003000B8"/>
    <w:rsid w:val="00303302"/>
    <w:rsid w:val="003036F0"/>
    <w:rsid w:val="00303AE2"/>
    <w:rsid w:val="00305F7D"/>
    <w:rsid w:val="003108C1"/>
    <w:rsid w:val="00314CE2"/>
    <w:rsid w:val="00317528"/>
    <w:rsid w:val="003179D7"/>
    <w:rsid w:val="0032521F"/>
    <w:rsid w:val="0033091F"/>
    <w:rsid w:val="003346B7"/>
    <w:rsid w:val="00335254"/>
    <w:rsid w:val="0034308D"/>
    <w:rsid w:val="00343A8D"/>
    <w:rsid w:val="003458BA"/>
    <w:rsid w:val="003522CF"/>
    <w:rsid w:val="00356C49"/>
    <w:rsid w:val="00363532"/>
    <w:rsid w:val="0036577D"/>
    <w:rsid w:val="00370BA3"/>
    <w:rsid w:val="00373322"/>
    <w:rsid w:val="00373EBC"/>
    <w:rsid w:val="0037462D"/>
    <w:rsid w:val="003752CF"/>
    <w:rsid w:val="00375454"/>
    <w:rsid w:val="00383F3A"/>
    <w:rsid w:val="0038491D"/>
    <w:rsid w:val="00385406"/>
    <w:rsid w:val="00386D9B"/>
    <w:rsid w:val="00392861"/>
    <w:rsid w:val="00394518"/>
    <w:rsid w:val="00394ABA"/>
    <w:rsid w:val="003A0557"/>
    <w:rsid w:val="003A1EE0"/>
    <w:rsid w:val="003A554C"/>
    <w:rsid w:val="003A71D7"/>
    <w:rsid w:val="003B2FF1"/>
    <w:rsid w:val="003B4699"/>
    <w:rsid w:val="003C3D2C"/>
    <w:rsid w:val="003C64E6"/>
    <w:rsid w:val="003C6C8A"/>
    <w:rsid w:val="003C6E74"/>
    <w:rsid w:val="003D018B"/>
    <w:rsid w:val="003D034D"/>
    <w:rsid w:val="003D20CE"/>
    <w:rsid w:val="003D6E97"/>
    <w:rsid w:val="003D7D2D"/>
    <w:rsid w:val="003E1197"/>
    <w:rsid w:val="003E260C"/>
    <w:rsid w:val="003E5199"/>
    <w:rsid w:val="003F05CE"/>
    <w:rsid w:val="003F43AD"/>
    <w:rsid w:val="003F740D"/>
    <w:rsid w:val="003F7BE4"/>
    <w:rsid w:val="004012A3"/>
    <w:rsid w:val="004037FF"/>
    <w:rsid w:val="00403F1C"/>
    <w:rsid w:val="00404572"/>
    <w:rsid w:val="004072C4"/>
    <w:rsid w:val="00410BF7"/>
    <w:rsid w:val="00412305"/>
    <w:rsid w:val="00414B39"/>
    <w:rsid w:val="00414F93"/>
    <w:rsid w:val="00417A5F"/>
    <w:rsid w:val="0042275E"/>
    <w:rsid w:val="00423290"/>
    <w:rsid w:val="004242F0"/>
    <w:rsid w:val="0042479F"/>
    <w:rsid w:val="004247C6"/>
    <w:rsid w:val="00426809"/>
    <w:rsid w:val="004274EE"/>
    <w:rsid w:val="00427762"/>
    <w:rsid w:val="00427FBB"/>
    <w:rsid w:val="00434827"/>
    <w:rsid w:val="00443D1B"/>
    <w:rsid w:val="004442F6"/>
    <w:rsid w:val="00446BDB"/>
    <w:rsid w:val="004517A3"/>
    <w:rsid w:val="00454DBB"/>
    <w:rsid w:val="00456E47"/>
    <w:rsid w:val="00464765"/>
    <w:rsid w:val="00471200"/>
    <w:rsid w:val="0047235D"/>
    <w:rsid w:val="004724BC"/>
    <w:rsid w:val="00475E1E"/>
    <w:rsid w:val="00481C40"/>
    <w:rsid w:val="00484BCA"/>
    <w:rsid w:val="00487EA4"/>
    <w:rsid w:val="00491A94"/>
    <w:rsid w:val="0049282F"/>
    <w:rsid w:val="00497C98"/>
    <w:rsid w:val="004A4B36"/>
    <w:rsid w:val="004B10CE"/>
    <w:rsid w:val="004C0665"/>
    <w:rsid w:val="004C56C3"/>
    <w:rsid w:val="004D2734"/>
    <w:rsid w:val="004D3A3A"/>
    <w:rsid w:val="004D5FA2"/>
    <w:rsid w:val="004D7A8D"/>
    <w:rsid w:val="004E4B12"/>
    <w:rsid w:val="004E6773"/>
    <w:rsid w:val="004F18B5"/>
    <w:rsid w:val="004F299D"/>
    <w:rsid w:val="004F592B"/>
    <w:rsid w:val="004F5BC8"/>
    <w:rsid w:val="004F7CEE"/>
    <w:rsid w:val="005011C3"/>
    <w:rsid w:val="00502E10"/>
    <w:rsid w:val="00504439"/>
    <w:rsid w:val="00505B5B"/>
    <w:rsid w:val="00506B0C"/>
    <w:rsid w:val="005075E0"/>
    <w:rsid w:val="005079AD"/>
    <w:rsid w:val="00510CF4"/>
    <w:rsid w:val="00511035"/>
    <w:rsid w:val="005120B5"/>
    <w:rsid w:val="00517FFD"/>
    <w:rsid w:val="005318AA"/>
    <w:rsid w:val="00535FFA"/>
    <w:rsid w:val="005403BD"/>
    <w:rsid w:val="00542894"/>
    <w:rsid w:val="00543AC7"/>
    <w:rsid w:val="00550F82"/>
    <w:rsid w:val="00552586"/>
    <w:rsid w:val="0055308E"/>
    <w:rsid w:val="00553A07"/>
    <w:rsid w:val="0055441C"/>
    <w:rsid w:val="005639C4"/>
    <w:rsid w:val="0056480B"/>
    <w:rsid w:val="0056553F"/>
    <w:rsid w:val="00565654"/>
    <w:rsid w:val="00565C13"/>
    <w:rsid w:val="00567464"/>
    <w:rsid w:val="0057331D"/>
    <w:rsid w:val="005738E1"/>
    <w:rsid w:val="00574F90"/>
    <w:rsid w:val="0057683D"/>
    <w:rsid w:val="00576DEC"/>
    <w:rsid w:val="005800D4"/>
    <w:rsid w:val="0058124E"/>
    <w:rsid w:val="005824EA"/>
    <w:rsid w:val="00591171"/>
    <w:rsid w:val="005917F9"/>
    <w:rsid w:val="0059309D"/>
    <w:rsid w:val="0059656E"/>
    <w:rsid w:val="005A078B"/>
    <w:rsid w:val="005A1B80"/>
    <w:rsid w:val="005A20ED"/>
    <w:rsid w:val="005B4ED3"/>
    <w:rsid w:val="005B634F"/>
    <w:rsid w:val="005C4FCD"/>
    <w:rsid w:val="005C54F7"/>
    <w:rsid w:val="005C6C58"/>
    <w:rsid w:val="005D4406"/>
    <w:rsid w:val="005D4975"/>
    <w:rsid w:val="005D5D48"/>
    <w:rsid w:val="005D6B18"/>
    <w:rsid w:val="005D79A0"/>
    <w:rsid w:val="005E326C"/>
    <w:rsid w:val="005F0E15"/>
    <w:rsid w:val="005F3955"/>
    <w:rsid w:val="005F409C"/>
    <w:rsid w:val="005F6FE5"/>
    <w:rsid w:val="00601E86"/>
    <w:rsid w:val="00602E45"/>
    <w:rsid w:val="00613AD4"/>
    <w:rsid w:val="00613B83"/>
    <w:rsid w:val="00614407"/>
    <w:rsid w:val="00614E4D"/>
    <w:rsid w:val="006158B5"/>
    <w:rsid w:val="006158F0"/>
    <w:rsid w:val="00616A13"/>
    <w:rsid w:val="006245DE"/>
    <w:rsid w:val="0062538B"/>
    <w:rsid w:val="006328C1"/>
    <w:rsid w:val="00634724"/>
    <w:rsid w:val="006348E0"/>
    <w:rsid w:val="006417BE"/>
    <w:rsid w:val="00641F88"/>
    <w:rsid w:val="00642464"/>
    <w:rsid w:val="00642A06"/>
    <w:rsid w:val="00643039"/>
    <w:rsid w:val="00651880"/>
    <w:rsid w:val="006601E7"/>
    <w:rsid w:val="00665C4F"/>
    <w:rsid w:val="00665FFF"/>
    <w:rsid w:val="00666EBD"/>
    <w:rsid w:val="00671851"/>
    <w:rsid w:val="006730F7"/>
    <w:rsid w:val="006749D7"/>
    <w:rsid w:val="00677E8B"/>
    <w:rsid w:val="006860E5"/>
    <w:rsid w:val="00690B3B"/>
    <w:rsid w:val="006979BE"/>
    <w:rsid w:val="006B7004"/>
    <w:rsid w:val="006C0C9E"/>
    <w:rsid w:val="006C2367"/>
    <w:rsid w:val="006C501E"/>
    <w:rsid w:val="006C659A"/>
    <w:rsid w:val="006D5EDC"/>
    <w:rsid w:val="006D615E"/>
    <w:rsid w:val="006D6320"/>
    <w:rsid w:val="006D65B2"/>
    <w:rsid w:val="006D7C8B"/>
    <w:rsid w:val="006D7F58"/>
    <w:rsid w:val="006E4A45"/>
    <w:rsid w:val="006E6157"/>
    <w:rsid w:val="006E7F4E"/>
    <w:rsid w:val="006F2348"/>
    <w:rsid w:val="006F2B96"/>
    <w:rsid w:val="0070032F"/>
    <w:rsid w:val="00702358"/>
    <w:rsid w:val="007059DB"/>
    <w:rsid w:val="00705CC7"/>
    <w:rsid w:val="00707318"/>
    <w:rsid w:val="00710F1D"/>
    <w:rsid w:val="00711157"/>
    <w:rsid w:val="007119D2"/>
    <w:rsid w:val="00714A47"/>
    <w:rsid w:val="00717E39"/>
    <w:rsid w:val="0072268C"/>
    <w:rsid w:val="00723C65"/>
    <w:rsid w:val="00724482"/>
    <w:rsid w:val="00726B3F"/>
    <w:rsid w:val="007306C3"/>
    <w:rsid w:val="007308C8"/>
    <w:rsid w:val="00731722"/>
    <w:rsid w:val="00734082"/>
    <w:rsid w:val="00734A74"/>
    <w:rsid w:val="00735A3A"/>
    <w:rsid w:val="00737ED1"/>
    <w:rsid w:val="007418F4"/>
    <w:rsid w:val="007441D1"/>
    <w:rsid w:val="0074662F"/>
    <w:rsid w:val="007467A6"/>
    <w:rsid w:val="007505B2"/>
    <w:rsid w:val="00752225"/>
    <w:rsid w:val="007553BD"/>
    <w:rsid w:val="00755F25"/>
    <w:rsid w:val="00756367"/>
    <w:rsid w:val="007576D4"/>
    <w:rsid w:val="00757E9D"/>
    <w:rsid w:val="007601FE"/>
    <w:rsid w:val="00763EF3"/>
    <w:rsid w:val="00764430"/>
    <w:rsid w:val="00766933"/>
    <w:rsid w:val="007742BC"/>
    <w:rsid w:val="0077608A"/>
    <w:rsid w:val="00776BF4"/>
    <w:rsid w:val="00780647"/>
    <w:rsid w:val="00784603"/>
    <w:rsid w:val="00786256"/>
    <w:rsid w:val="00792772"/>
    <w:rsid w:val="00792E59"/>
    <w:rsid w:val="00796A3D"/>
    <w:rsid w:val="00797603"/>
    <w:rsid w:val="00797F01"/>
    <w:rsid w:val="007A3F03"/>
    <w:rsid w:val="007A69F6"/>
    <w:rsid w:val="007B3357"/>
    <w:rsid w:val="007B3D8A"/>
    <w:rsid w:val="007B412F"/>
    <w:rsid w:val="007C01C8"/>
    <w:rsid w:val="007C38B3"/>
    <w:rsid w:val="007C6553"/>
    <w:rsid w:val="007D5A29"/>
    <w:rsid w:val="007D607A"/>
    <w:rsid w:val="007E06E4"/>
    <w:rsid w:val="007E0F7F"/>
    <w:rsid w:val="007E2588"/>
    <w:rsid w:val="007E41BF"/>
    <w:rsid w:val="007E760F"/>
    <w:rsid w:val="007F061A"/>
    <w:rsid w:val="007F3595"/>
    <w:rsid w:val="007F35E4"/>
    <w:rsid w:val="007F461C"/>
    <w:rsid w:val="007F4C8B"/>
    <w:rsid w:val="007F5E0F"/>
    <w:rsid w:val="00810541"/>
    <w:rsid w:val="00810762"/>
    <w:rsid w:val="00813B00"/>
    <w:rsid w:val="008160C0"/>
    <w:rsid w:val="00817E18"/>
    <w:rsid w:val="00820629"/>
    <w:rsid w:val="00821FC4"/>
    <w:rsid w:val="008234AD"/>
    <w:rsid w:val="00824C70"/>
    <w:rsid w:val="008354E6"/>
    <w:rsid w:val="0083788B"/>
    <w:rsid w:val="00841E69"/>
    <w:rsid w:val="00847C2E"/>
    <w:rsid w:val="00847FDB"/>
    <w:rsid w:val="008507CF"/>
    <w:rsid w:val="00851AA6"/>
    <w:rsid w:val="00853351"/>
    <w:rsid w:val="0085574B"/>
    <w:rsid w:val="00856B78"/>
    <w:rsid w:val="0086647D"/>
    <w:rsid w:val="008717BE"/>
    <w:rsid w:val="00872BEE"/>
    <w:rsid w:val="00880099"/>
    <w:rsid w:val="00881629"/>
    <w:rsid w:val="00881DE3"/>
    <w:rsid w:val="00884614"/>
    <w:rsid w:val="00886867"/>
    <w:rsid w:val="0088727A"/>
    <w:rsid w:val="0088750F"/>
    <w:rsid w:val="0088764A"/>
    <w:rsid w:val="00891E8D"/>
    <w:rsid w:val="0089260E"/>
    <w:rsid w:val="00894F95"/>
    <w:rsid w:val="008A2726"/>
    <w:rsid w:val="008A3535"/>
    <w:rsid w:val="008A38D6"/>
    <w:rsid w:val="008A49F3"/>
    <w:rsid w:val="008A4DEF"/>
    <w:rsid w:val="008B09F4"/>
    <w:rsid w:val="008B2E09"/>
    <w:rsid w:val="008B4FAB"/>
    <w:rsid w:val="008C10FF"/>
    <w:rsid w:val="008C2F0E"/>
    <w:rsid w:val="008C62B6"/>
    <w:rsid w:val="008C671B"/>
    <w:rsid w:val="008D19DD"/>
    <w:rsid w:val="008D31CB"/>
    <w:rsid w:val="008D3A88"/>
    <w:rsid w:val="008D44B3"/>
    <w:rsid w:val="008E1132"/>
    <w:rsid w:val="008F258F"/>
    <w:rsid w:val="008F470E"/>
    <w:rsid w:val="008F613C"/>
    <w:rsid w:val="00900BEC"/>
    <w:rsid w:val="0090421B"/>
    <w:rsid w:val="00906277"/>
    <w:rsid w:val="00906562"/>
    <w:rsid w:val="00912D75"/>
    <w:rsid w:val="00913C22"/>
    <w:rsid w:val="009162EA"/>
    <w:rsid w:val="00920CE2"/>
    <w:rsid w:val="00923FDB"/>
    <w:rsid w:val="00937C75"/>
    <w:rsid w:val="0094307D"/>
    <w:rsid w:val="0094518D"/>
    <w:rsid w:val="0094620B"/>
    <w:rsid w:val="00947693"/>
    <w:rsid w:val="0095058F"/>
    <w:rsid w:val="00950680"/>
    <w:rsid w:val="009518ED"/>
    <w:rsid w:val="00954C3B"/>
    <w:rsid w:val="00956953"/>
    <w:rsid w:val="00963926"/>
    <w:rsid w:val="00963E1F"/>
    <w:rsid w:val="00966CAE"/>
    <w:rsid w:val="00971DAC"/>
    <w:rsid w:val="009743B5"/>
    <w:rsid w:val="009771A4"/>
    <w:rsid w:val="00986CCA"/>
    <w:rsid w:val="00990E11"/>
    <w:rsid w:val="00990EBB"/>
    <w:rsid w:val="0099196B"/>
    <w:rsid w:val="0099200E"/>
    <w:rsid w:val="009936A2"/>
    <w:rsid w:val="00993F82"/>
    <w:rsid w:val="00995A47"/>
    <w:rsid w:val="00996936"/>
    <w:rsid w:val="009A481A"/>
    <w:rsid w:val="009A6014"/>
    <w:rsid w:val="009B25A1"/>
    <w:rsid w:val="009B2F63"/>
    <w:rsid w:val="009B31E4"/>
    <w:rsid w:val="009B5CF0"/>
    <w:rsid w:val="009B6533"/>
    <w:rsid w:val="009B6FCA"/>
    <w:rsid w:val="009B7033"/>
    <w:rsid w:val="009C0714"/>
    <w:rsid w:val="009C36CE"/>
    <w:rsid w:val="009D40CA"/>
    <w:rsid w:val="009E5BB7"/>
    <w:rsid w:val="009E7AB5"/>
    <w:rsid w:val="009F0277"/>
    <w:rsid w:val="009F16C5"/>
    <w:rsid w:val="009F18A3"/>
    <w:rsid w:val="009F2061"/>
    <w:rsid w:val="009F5309"/>
    <w:rsid w:val="009F5D96"/>
    <w:rsid w:val="009F72B7"/>
    <w:rsid w:val="00A10334"/>
    <w:rsid w:val="00A21BEC"/>
    <w:rsid w:val="00A239E5"/>
    <w:rsid w:val="00A26C2C"/>
    <w:rsid w:val="00A26EC7"/>
    <w:rsid w:val="00A359A8"/>
    <w:rsid w:val="00A36474"/>
    <w:rsid w:val="00A36D1F"/>
    <w:rsid w:val="00A37970"/>
    <w:rsid w:val="00A41749"/>
    <w:rsid w:val="00A41A4E"/>
    <w:rsid w:val="00A4519B"/>
    <w:rsid w:val="00A45DED"/>
    <w:rsid w:val="00A47F12"/>
    <w:rsid w:val="00A52BAB"/>
    <w:rsid w:val="00A55A01"/>
    <w:rsid w:val="00A566CC"/>
    <w:rsid w:val="00A576B5"/>
    <w:rsid w:val="00A57C82"/>
    <w:rsid w:val="00A608C3"/>
    <w:rsid w:val="00A64326"/>
    <w:rsid w:val="00A64FCE"/>
    <w:rsid w:val="00A65166"/>
    <w:rsid w:val="00A66365"/>
    <w:rsid w:val="00A673DE"/>
    <w:rsid w:val="00A706BA"/>
    <w:rsid w:val="00A805C8"/>
    <w:rsid w:val="00A85A68"/>
    <w:rsid w:val="00A86757"/>
    <w:rsid w:val="00A906DE"/>
    <w:rsid w:val="00A91B79"/>
    <w:rsid w:val="00A94F79"/>
    <w:rsid w:val="00A965B7"/>
    <w:rsid w:val="00AA1647"/>
    <w:rsid w:val="00AA3737"/>
    <w:rsid w:val="00AA59AB"/>
    <w:rsid w:val="00AB176E"/>
    <w:rsid w:val="00AB4438"/>
    <w:rsid w:val="00AB514A"/>
    <w:rsid w:val="00AB67DA"/>
    <w:rsid w:val="00AC237D"/>
    <w:rsid w:val="00AC2A91"/>
    <w:rsid w:val="00AC6CC7"/>
    <w:rsid w:val="00AD477A"/>
    <w:rsid w:val="00AD62A2"/>
    <w:rsid w:val="00AD7DCA"/>
    <w:rsid w:val="00AE0001"/>
    <w:rsid w:val="00AE3081"/>
    <w:rsid w:val="00AE5DE7"/>
    <w:rsid w:val="00AF0A6F"/>
    <w:rsid w:val="00AF1C5C"/>
    <w:rsid w:val="00AF2312"/>
    <w:rsid w:val="00AF56F2"/>
    <w:rsid w:val="00AF6725"/>
    <w:rsid w:val="00AF68BD"/>
    <w:rsid w:val="00AF68DE"/>
    <w:rsid w:val="00AF6972"/>
    <w:rsid w:val="00B0180C"/>
    <w:rsid w:val="00B040E8"/>
    <w:rsid w:val="00B0418A"/>
    <w:rsid w:val="00B1111E"/>
    <w:rsid w:val="00B12AAB"/>
    <w:rsid w:val="00B20A41"/>
    <w:rsid w:val="00B27348"/>
    <w:rsid w:val="00B3134F"/>
    <w:rsid w:val="00B328AC"/>
    <w:rsid w:val="00B3376C"/>
    <w:rsid w:val="00B376A4"/>
    <w:rsid w:val="00B37DDD"/>
    <w:rsid w:val="00B4535A"/>
    <w:rsid w:val="00B47965"/>
    <w:rsid w:val="00B53D9E"/>
    <w:rsid w:val="00B53DCB"/>
    <w:rsid w:val="00B54801"/>
    <w:rsid w:val="00B54D48"/>
    <w:rsid w:val="00B5771D"/>
    <w:rsid w:val="00B65E1B"/>
    <w:rsid w:val="00B677BF"/>
    <w:rsid w:val="00B72953"/>
    <w:rsid w:val="00B732BE"/>
    <w:rsid w:val="00B7740C"/>
    <w:rsid w:val="00B87CC6"/>
    <w:rsid w:val="00B9097A"/>
    <w:rsid w:val="00B970B4"/>
    <w:rsid w:val="00BA5109"/>
    <w:rsid w:val="00BA51CD"/>
    <w:rsid w:val="00BA679B"/>
    <w:rsid w:val="00BA6DB0"/>
    <w:rsid w:val="00BB55BF"/>
    <w:rsid w:val="00BB67F3"/>
    <w:rsid w:val="00BB6AFE"/>
    <w:rsid w:val="00BD155B"/>
    <w:rsid w:val="00BD36F4"/>
    <w:rsid w:val="00BD51FA"/>
    <w:rsid w:val="00BD5742"/>
    <w:rsid w:val="00BD577E"/>
    <w:rsid w:val="00BE0C76"/>
    <w:rsid w:val="00BE51EF"/>
    <w:rsid w:val="00BE54A2"/>
    <w:rsid w:val="00BF184E"/>
    <w:rsid w:val="00BF2C3C"/>
    <w:rsid w:val="00BF3CC6"/>
    <w:rsid w:val="00BF58B6"/>
    <w:rsid w:val="00C006B9"/>
    <w:rsid w:val="00C0111A"/>
    <w:rsid w:val="00C0136E"/>
    <w:rsid w:val="00C11B3A"/>
    <w:rsid w:val="00C12851"/>
    <w:rsid w:val="00C15D03"/>
    <w:rsid w:val="00C16013"/>
    <w:rsid w:val="00C223D4"/>
    <w:rsid w:val="00C2498F"/>
    <w:rsid w:val="00C344CF"/>
    <w:rsid w:val="00C37E80"/>
    <w:rsid w:val="00C413E2"/>
    <w:rsid w:val="00C43650"/>
    <w:rsid w:val="00C47B25"/>
    <w:rsid w:val="00C501B5"/>
    <w:rsid w:val="00C55A09"/>
    <w:rsid w:val="00C576CC"/>
    <w:rsid w:val="00C57BB8"/>
    <w:rsid w:val="00C678B4"/>
    <w:rsid w:val="00C75E7A"/>
    <w:rsid w:val="00C76CEB"/>
    <w:rsid w:val="00C77B40"/>
    <w:rsid w:val="00C80962"/>
    <w:rsid w:val="00C8100A"/>
    <w:rsid w:val="00CA012D"/>
    <w:rsid w:val="00CA0A1F"/>
    <w:rsid w:val="00CB3557"/>
    <w:rsid w:val="00CB48C5"/>
    <w:rsid w:val="00CB4F5E"/>
    <w:rsid w:val="00CB5C39"/>
    <w:rsid w:val="00CC0357"/>
    <w:rsid w:val="00CC5AF7"/>
    <w:rsid w:val="00CC6984"/>
    <w:rsid w:val="00CD48C4"/>
    <w:rsid w:val="00CD71DD"/>
    <w:rsid w:val="00CE4B15"/>
    <w:rsid w:val="00CF4158"/>
    <w:rsid w:val="00D126C7"/>
    <w:rsid w:val="00D15223"/>
    <w:rsid w:val="00D15EA4"/>
    <w:rsid w:val="00D23AED"/>
    <w:rsid w:val="00D25619"/>
    <w:rsid w:val="00D323AF"/>
    <w:rsid w:val="00D32D13"/>
    <w:rsid w:val="00D36E3A"/>
    <w:rsid w:val="00D43260"/>
    <w:rsid w:val="00D45F6A"/>
    <w:rsid w:val="00D47049"/>
    <w:rsid w:val="00D5021A"/>
    <w:rsid w:val="00D50EDC"/>
    <w:rsid w:val="00D55ED4"/>
    <w:rsid w:val="00D57260"/>
    <w:rsid w:val="00D5782A"/>
    <w:rsid w:val="00D602EA"/>
    <w:rsid w:val="00D64CE3"/>
    <w:rsid w:val="00D769BB"/>
    <w:rsid w:val="00D80C09"/>
    <w:rsid w:val="00D864DF"/>
    <w:rsid w:val="00D91194"/>
    <w:rsid w:val="00D91C58"/>
    <w:rsid w:val="00D95EE8"/>
    <w:rsid w:val="00DA2A5D"/>
    <w:rsid w:val="00DA4B7B"/>
    <w:rsid w:val="00DA589F"/>
    <w:rsid w:val="00DA612A"/>
    <w:rsid w:val="00DA7D74"/>
    <w:rsid w:val="00DB150A"/>
    <w:rsid w:val="00DB27B7"/>
    <w:rsid w:val="00DB4A19"/>
    <w:rsid w:val="00DC338B"/>
    <w:rsid w:val="00DC5117"/>
    <w:rsid w:val="00DC6E3A"/>
    <w:rsid w:val="00DC7666"/>
    <w:rsid w:val="00DD4D5C"/>
    <w:rsid w:val="00DD6BDA"/>
    <w:rsid w:val="00DD7615"/>
    <w:rsid w:val="00DD7783"/>
    <w:rsid w:val="00DE08F2"/>
    <w:rsid w:val="00DE264F"/>
    <w:rsid w:val="00DE5538"/>
    <w:rsid w:val="00DF0F3C"/>
    <w:rsid w:val="00DF4428"/>
    <w:rsid w:val="00DF55CB"/>
    <w:rsid w:val="00DF598B"/>
    <w:rsid w:val="00E01693"/>
    <w:rsid w:val="00E039B9"/>
    <w:rsid w:val="00E04CF3"/>
    <w:rsid w:val="00E10F75"/>
    <w:rsid w:val="00E1615B"/>
    <w:rsid w:val="00E16895"/>
    <w:rsid w:val="00E16B0A"/>
    <w:rsid w:val="00E21C0E"/>
    <w:rsid w:val="00E22909"/>
    <w:rsid w:val="00E23192"/>
    <w:rsid w:val="00E272DD"/>
    <w:rsid w:val="00E27935"/>
    <w:rsid w:val="00E33749"/>
    <w:rsid w:val="00E367E9"/>
    <w:rsid w:val="00E40B19"/>
    <w:rsid w:val="00E43127"/>
    <w:rsid w:val="00E47E35"/>
    <w:rsid w:val="00E5134F"/>
    <w:rsid w:val="00E52BDC"/>
    <w:rsid w:val="00E55036"/>
    <w:rsid w:val="00E57848"/>
    <w:rsid w:val="00E66D11"/>
    <w:rsid w:val="00E6769B"/>
    <w:rsid w:val="00E67CAF"/>
    <w:rsid w:val="00E73E80"/>
    <w:rsid w:val="00E7626F"/>
    <w:rsid w:val="00E86546"/>
    <w:rsid w:val="00E92B1B"/>
    <w:rsid w:val="00EA1390"/>
    <w:rsid w:val="00EA203B"/>
    <w:rsid w:val="00EA38FE"/>
    <w:rsid w:val="00EA4F69"/>
    <w:rsid w:val="00EB3501"/>
    <w:rsid w:val="00EB4AF2"/>
    <w:rsid w:val="00EB5999"/>
    <w:rsid w:val="00EB5BCF"/>
    <w:rsid w:val="00EB6C75"/>
    <w:rsid w:val="00EB7F60"/>
    <w:rsid w:val="00EC33F2"/>
    <w:rsid w:val="00EC4AA1"/>
    <w:rsid w:val="00EC5496"/>
    <w:rsid w:val="00EC5E61"/>
    <w:rsid w:val="00EC6B73"/>
    <w:rsid w:val="00ED5218"/>
    <w:rsid w:val="00EE0052"/>
    <w:rsid w:val="00EE11A4"/>
    <w:rsid w:val="00EE7B9C"/>
    <w:rsid w:val="00EF15EA"/>
    <w:rsid w:val="00EF5C40"/>
    <w:rsid w:val="00EF6B60"/>
    <w:rsid w:val="00F00C75"/>
    <w:rsid w:val="00F00D5E"/>
    <w:rsid w:val="00F010F4"/>
    <w:rsid w:val="00F01DA1"/>
    <w:rsid w:val="00F02856"/>
    <w:rsid w:val="00F036B8"/>
    <w:rsid w:val="00F253CB"/>
    <w:rsid w:val="00F313D5"/>
    <w:rsid w:val="00F40607"/>
    <w:rsid w:val="00F41192"/>
    <w:rsid w:val="00F4549B"/>
    <w:rsid w:val="00F45AC6"/>
    <w:rsid w:val="00F50F15"/>
    <w:rsid w:val="00F51CC4"/>
    <w:rsid w:val="00F53F3D"/>
    <w:rsid w:val="00F56DE1"/>
    <w:rsid w:val="00F57554"/>
    <w:rsid w:val="00F57AD5"/>
    <w:rsid w:val="00F57E62"/>
    <w:rsid w:val="00F65323"/>
    <w:rsid w:val="00F663AC"/>
    <w:rsid w:val="00F729EE"/>
    <w:rsid w:val="00F76261"/>
    <w:rsid w:val="00F7694A"/>
    <w:rsid w:val="00F77BDB"/>
    <w:rsid w:val="00F81B74"/>
    <w:rsid w:val="00F92C4E"/>
    <w:rsid w:val="00F94B8A"/>
    <w:rsid w:val="00F97310"/>
    <w:rsid w:val="00FA0518"/>
    <w:rsid w:val="00FA06CC"/>
    <w:rsid w:val="00FA286E"/>
    <w:rsid w:val="00FA463A"/>
    <w:rsid w:val="00FA4D76"/>
    <w:rsid w:val="00FA706D"/>
    <w:rsid w:val="00FB06BD"/>
    <w:rsid w:val="00FB0E87"/>
    <w:rsid w:val="00FB105B"/>
    <w:rsid w:val="00FB19FA"/>
    <w:rsid w:val="00FB460D"/>
    <w:rsid w:val="00FC566B"/>
    <w:rsid w:val="00FC76CC"/>
    <w:rsid w:val="00FD1CFF"/>
    <w:rsid w:val="00FD55A2"/>
    <w:rsid w:val="00FD6F56"/>
    <w:rsid w:val="00FD7E6C"/>
    <w:rsid w:val="00FE048D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DBA2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NEU">
    <w:name w:val="Standart_NEU"/>
    <w:basedOn w:val="Standard"/>
    <w:rsid w:val="00A41749"/>
    <w:pPr>
      <w:spacing w:before="120" w:after="120" w:line="360" w:lineRule="auto"/>
    </w:pPr>
    <w:rPr>
      <w:rFonts w:ascii="Verdana" w:hAnsi="Verdana"/>
    </w:rPr>
  </w:style>
  <w:style w:type="paragraph" w:customStyle="1" w:styleId="SudienarbeitStandart">
    <w:name w:val="Sudienarbeit Standart"/>
    <w:basedOn w:val="Standard"/>
    <w:rsid w:val="00B27348"/>
    <w:pPr>
      <w:spacing w:before="360" w:after="360" w:line="312" w:lineRule="auto"/>
      <w:jc w:val="both"/>
    </w:pPr>
    <w:rPr>
      <w:rFonts w:ascii="Verdana" w:hAnsi="Verdana"/>
      <w:szCs w:val="20"/>
    </w:rPr>
  </w:style>
  <w:style w:type="paragraph" w:styleId="Kopfzeile">
    <w:name w:val="header"/>
    <w:basedOn w:val="Standard"/>
    <w:rsid w:val="002B2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B2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D36F4"/>
    <w:rPr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9B6FCA"/>
    <w:pPr>
      <w:ind w:left="708"/>
    </w:pPr>
    <w:rPr>
      <w:rFonts w:ascii="Cambria" w:eastAsia="MS Mincho" w:hAnsi="Cambria"/>
    </w:rPr>
  </w:style>
  <w:style w:type="paragraph" w:styleId="Sprechblasentext">
    <w:name w:val="Balloon Text"/>
    <w:basedOn w:val="Standard"/>
    <w:link w:val="SprechblasentextZchn"/>
    <w:rsid w:val="008816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16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EA4"/>
    <w:pPr>
      <w:autoSpaceDE w:val="0"/>
      <w:autoSpaceDN w:val="0"/>
      <w:adjustRightInd w:val="0"/>
    </w:pPr>
    <w:rPr>
      <w:rFonts w:ascii="Corporate S" w:eastAsia="Calibri" w:hAnsi="Corporate S" w:cs="Corporate S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rsid w:val="00077BD7"/>
    <w:rPr>
      <w:b/>
      <w:bCs/>
      <w:sz w:val="32"/>
    </w:rPr>
  </w:style>
  <w:style w:type="character" w:customStyle="1" w:styleId="TextkrperZchn">
    <w:name w:val="Textkörper Zchn"/>
    <w:link w:val="Textkrper"/>
    <w:rsid w:val="00077BD7"/>
    <w:rPr>
      <w:b/>
      <w:bCs/>
      <w:sz w:val="32"/>
      <w:szCs w:val="24"/>
    </w:rPr>
  </w:style>
  <w:style w:type="character" w:styleId="Hyperlink">
    <w:name w:val="Hyperlink"/>
    <w:unhideWhenUsed/>
    <w:rsid w:val="00077BD7"/>
    <w:rPr>
      <w:color w:val="0000FF"/>
      <w:u w:val="single"/>
    </w:rPr>
  </w:style>
  <w:style w:type="paragraph" w:styleId="NurText">
    <w:name w:val="Plain Text"/>
    <w:basedOn w:val="Standard"/>
    <w:link w:val="NurTextZchn"/>
    <w:unhideWhenUsed/>
    <w:rsid w:val="00077BD7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rsid w:val="00077BD7"/>
    <w:rPr>
      <w:rFonts w:ascii="Courier New" w:hAnsi="Courier New" w:cs="Courier New"/>
    </w:rPr>
  </w:style>
  <w:style w:type="character" w:styleId="Kommentarzeichen">
    <w:name w:val="annotation reference"/>
    <w:rsid w:val="00D95E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E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5EE8"/>
  </w:style>
  <w:style w:type="paragraph" w:styleId="Kommentarthema">
    <w:name w:val="annotation subject"/>
    <w:basedOn w:val="Kommentartext"/>
    <w:next w:val="Kommentartext"/>
    <w:link w:val="KommentarthemaZchn"/>
    <w:rsid w:val="00D95EE8"/>
    <w:rPr>
      <w:b/>
      <w:bCs/>
    </w:rPr>
  </w:style>
  <w:style w:type="character" w:customStyle="1" w:styleId="KommentarthemaZchn">
    <w:name w:val="Kommentarthema Zchn"/>
    <w:link w:val="Kommentarthema"/>
    <w:rsid w:val="00D95EE8"/>
    <w:rPr>
      <w:b/>
      <w:bCs/>
    </w:rPr>
  </w:style>
  <w:style w:type="character" w:customStyle="1" w:styleId="apple-converted-space">
    <w:name w:val="apple-converted-space"/>
    <w:rsid w:val="003F740D"/>
  </w:style>
  <w:style w:type="character" w:customStyle="1" w:styleId="cf01">
    <w:name w:val="cf01"/>
    <w:basedOn w:val="Absatz-Standardschriftart"/>
    <w:rsid w:val="006F23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1BF0B-8670-4ED7-A6DE-3584574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Europa-Park GmbH &amp; Co Mack KG Europa-Park GmbH &amp; Co Mack KG</Company>
  <LinksUpToDate>false</LinksUpToDate>
  <CharactersWithSpaces>12871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http://www.europapark.de/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Ebhart</dc:creator>
  <cp:keywords/>
  <cp:lastModifiedBy>Florian Kornprobst</cp:lastModifiedBy>
  <cp:revision>58</cp:revision>
  <cp:lastPrinted>2024-02-29T09:16:00Z</cp:lastPrinted>
  <dcterms:created xsi:type="dcterms:W3CDTF">2024-02-01T10:38:00Z</dcterms:created>
  <dcterms:modified xsi:type="dcterms:W3CDTF">2024-03-20T14:42:00Z</dcterms:modified>
</cp:coreProperties>
</file>