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977B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3B182C11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295F4E9C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4857869F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60D45455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4CB42129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35690B65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4BDC72A2" w14:textId="77777777" w:rsidR="005403BD" w:rsidRPr="005403BD" w:rsidRDefault="005403BD" w:rsidP="002C2FFF">
      <w:pPr>
        <w:ind w:left="1416"/>
        <w:rPr>
          <w:rFonts w:ascii="Arial" w:hAnsi="Arial" w:cs="Arial"/>
          <w:sz w:val="22"/>
        </w:rPr>
      </w:pPr>
    </w:p>
    <w:p w14:paraId="632680A6" w14:textId="1DB0366D" w:rsidR="002B2C8F" w:rsidRPr="00CB48C5" w:rsidRDefault="003F05CE" w:rsidP="002C2FFF">
      <w:pPr>
        <w:ind w:left="1416"/>
        <w:rPr>
          <w:rFonts w:ascii="Arial" w:hAnsi="Arial" w:cs="Arial"/>
        </w:rPr>
      </w:pPr>
      <w:r w:rsidRPr="00CB4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ECED5" wp14:editId="2DB4EA64">
                <wp:simplePos x="0" y="0"/>
                <wp:positionH relativeFrom="column">
                  <wp:posOffset>-328930</wp:posOffset>
                </wp:positionH>
                <wp:positionV relativeFrom="paragraph">
                  <wp:posOffset>130175</wp:posOffset>
                </wp:positionV>
                <wp:extent cx="1057910" cy="257175"/>
                <wp:effectExtent l="0" t="0" r="889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F3A5C" w14:textId="5580AF88" w:rsidR="00103107" w:rsidRPr="00D15EA4" w:rsidRDefault="00481C40" w:rsidP="002D13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 20</w:t>
                            </w:r>
                            <w:r w:rsidR="0088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365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CE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5.9pt;margin-top:10.25pt;width:83.3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/l8gEAAMoDAAAOAAAAZHJzL2Uyb0RvYy54bWysU8GO0zAQvSPxD5bvNE3VUjZqulq6KkJa&#10;WKSFD3AcJ7FwPGbsNilfz9jpdgvcEDlYnoz9Zt6b583t2Bt2VOg12JLnszlnykqotW1L/u3r/s07&#10;znwQthYGrCr5SXl+u339ajO4Qi2gA1MrZARifTG4knchuCLLvOxUL/wMnLKUbAB7ESjENqtRDITe&#10;m2wxn7/NBsDaIUjlPf29n5J8m/CbRsnw2DReBWZKTr2FtGJaq7hm240oWhSu0/LchviHLnqhLRW9&#10;QN2LINgB9V9QvZYIHpowk9Bn0DRaqsSB2OTzP9g8dcKpxIXE8e4ik/9/sPLz8cl9QRbG9zDSABMJ&#10;7x5AfvfMwq4TtlV3iDB0StRUOI+SZYPzxflqlNoXPoJUwyeoacjiECABjQ32URXiyQidBnC6iK7G&#10;wGQsOV+tb3JKScotVut8vUolRPF826EPHxT0LG5KjjTUhC6ODz7EbkTxfCQW82B0vdfGpADbameQ&#10;HQUZYJ++M/pvx4yNhy3EaxNi/JNoRmYTxzBWIyUj3QrqExFGmAxFD4A2HeBPzgYyU8n9j4NAxZn5&#10;aEm0m3y5jO5LwXK1XlCA15nqOiOsJKiSB86m7S5Mjj041G1HlaYxWbgjoRudNHjp6tw3GSZJczZ3&#10;dOR1nE69PMHtLwAAAP//AwBQSwMEFAAGAAgAAAAhAAur4wXdAAAACQEAAA8AAABkcnMvZG93bnJl&#10;di54bWxMj81OwzAQhO9IvIO1SFxQa6dqUghxKkACce3PA2zibRIRr6PYbdK3xz3BcWdHM98U29n2&#10;4kKj7xxrSJYKBHHtTMeNhuPhc/EMwgdkg71j0nAlD9vy/q7A3LiJd3TZh0bEEPY5amhDGHIpfd2S&#10;Rb90A3H8ndxoMcRzbKQZcYrhtpcrpTJpsePY0OJAHy3VP/uz1XD6np7Sl6n6CsfNbp29Y7ep3FXr&#10;x4f57RVEoDn8meGGH9GhjEyVO7PxotewSJOIHjSsVAriZkjWUag0ZIkCWRby/4LyFwAA//8DAFBL&#10;AQItABQABgAIAAAAIQC2gziS/gAAAOEBAAATAAAAAAAAAAAAAAAAAAAAAABbQ29udGVudF9UeXBl&#10;c10ueG1sUEsBAi0AFAAGAAgAAAAhADj9If/WAAAAlAEAAAsAAAAAAAAAAAAAAAAALwEAAF9yZWxz&#10;Ly5yZWxzUEsBAi0AFAAGAAgAAAAhAK08/+XyAQAAygMAAA4AAAAAAAAAAAAAAAAALgIAAGRycy9l&#10;Mm9Eb2MueG1sUEsBAi0AFAAGAAgAAAAhAAur4wXdAAAACQEAAA8AAAAAAAAAAAAAAAAATAQAAGRy&#10;cy9kb3ducmV2LnhtbFBLBQYAAAAABAAEAPMAAABWBQAAAAA=&#10;" stroked="f">
                <v:textbox>
                  <w:txbxContent>
                    <w:p w14:paraId="4F6F3A5C" w14:textId="5580AF88" w:rsidR="00103107" w:rsidRPr="00D15EA4" w:rsidRDefault="00481C40" w:rsidP="002D13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Saison 20</w:t>
                      </w:r>
                      <w:r w:rsidR="00881DE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36577D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E918B54" w14:textId="2B2A1FFA" w:rsidR="006F2348" w:rsidRPr="00CB48C5" w:rsidRDefault="00E608EA" w:rsidP="006F2348">
      <w:pPr>
        <w:spacing w:after="240" w:line="288" w:lineRule="auto"/>
        <w:ind w:left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Diese Neuheiten warten 2024 im Europa-Park</w:t>
      </w:r>
    </w:p>
    <w:p w14:paraId="7A3D75FC" w14:textId="77777777" w:rsidR="006F2348" w:rsidRPr="00CB48C5" w:rsidRDefault="006F2348" w:rsidP="009B7033">
      <w:pPr>
        <w:spacing w:line="288" w:lineRule="auto"/>
        <w:jc w:val="both"/>
        <w:rPr>
          <w:rFonts w:ascii="Arial" w:hAnsi="Arial" w:cs="Arial"/>
          <w:sz w:val="22"/>
        </w:rPr>
      </w:pPr>
    </w:p>
    <w:p w14:paraId="4DDA7EC0" w14:textId="77777777" w:rsidR="009520F5" w:rsidRPr="009520F5" w:rsidRDefault="00E608EA" w:rsidP="00F3601B">
      <w:pPr>
        <w:spacing w:line="288" w:lineRule="auto"/>
        <w:ind w:left="4241" w:hanging="2880"/>
        <w:jc w:val="both"/>
        <w:rPr>
          <w:rFonts w:ascii="Arial" w:hAnsi="Arial" w:cs="Arial"/>
          <w:b/>
          <w:u w:val="single"/>
        </w:rPr>
      </w:pPr>
      <w:bookmarkStart w:id="0" w:name="_Hlk129101556"/>
      <w:r w:rsidRPr="009520F5">
        <w:rPr>
          <w:rFonts w:ascii="Arial" w:hAnsi="Arial" w:cs="Arial"/>
          <w:b/>
          <w:u w:val="single"/>
        </w:rPr>
        <w:t>Themenbereich Kroatien:</w:t>
      </w:r>
    </w:p>
    <w:p w14:paraId="4DF482B9" w14:textId="5670E63B" w:rsidR="009520F5" w:rsidRPr="009520F5" w:rsidRDefault="00C4522B" w:rsidP="009520F5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 w:rsidRPr="002B3990">
        <w:rPr>
          <w:rFonts w:ascii="Arial" w:hAnsi="Arial" w:cs="Arial"/>
          <w:b/>
          <w:sz w:val="16"/>
          <w:szCs w:val="16"/>
        </w:rPr>
        <w:t>(</w:t>
      </w:r>
      <w:r w:rsidR="00675F2C" w:rsidRPr="002B3990">
        <w:rPr>
          <w:rFonts w:ascii="Arial" w:hAnsi="Arial" w:cs="Arial"/>
          <w:b/>
          <w:sz w:val="16"/>
          <w:szCs w:val="16"/>
        </w:rPr>
        <w:t>ab 26. April</w:t>
      </w:r>
      <w:r w:rsidRPr="002B3990">
        <w:rPr>
          <w:rFonts w:ascii="Arial" w:hAnsi="Arial" w:cs="Arial"/>
          <w:b/>
          <w:sz w:val="16"/>
          <w:szCs w:val="16"/>
        </w:rPr>
        <w:t>)</w:t>
      </w:r>
      <w:r w:rsidR="000629E6">
        <w:rPr>
          <w:rFonts w:ascii="Arial" w:hAnsi="Arial" w:cs="Arial"/>
          <w:b/>
          <w:sz w:val="22"/>
          <w:szCs w:val="22"/>
        </w:rPr>
        <w:tab/>
      </w:r>
    </w:p>
    <w:p w14:paraId="0C9CF23D" w14:textId="77777777" w:rsidR="009520F5" w:rsidRDefault="009520F5" w:rsidP="00F3601B">
      <w:pPr>
        <w:spacing w:line="288" w:lineRule="auto"/>
        <w:ind w:left="4241" w:hanging="2880"/>
        <w:jc w:val="both"/>
        <w:rPr>
          <w:rFonts w:ascii="Arial" w:hAnsi="Arial" w:cs="Arial"/>
          <w:b/>
          <w:sz w:val="22"/>
          <w:szCs w:val="22"/>
        </w:rPr>
      </w:pPr>
    </w:p>
    <w:p w14:paraId="2EF9A99E" w14:textId="5EA6FEF9" w:rsidR="00F3601B" w:rsidRDefault="00E608EA" w:rsidP="00F3601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 w:rsidRPr="00E608EA">
        <w:rPr>
          <w:rFonts w:ascii="Arial" w:hAnsi="Arial" w:cs="Arial"/>
          <w:bCs/>
          <w:sz w:val="22"/>
          <w:szCs w:val="22"/>
        </w:rPr>
        <w:t>17.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655C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uropäischer Themenbereich</w:t>
      </w:r>
      <w:r w:rsidR="000D05E8">
        <w:rPr>
          <w:rFonts w:ascii="Arial" w:hAnsi="Arial" w:cs="Arial"/>
          <w:bCs/>
          <w:sz w:val="22"/>
          <w:szCs w:val="22"/>
        </w:rPr>
        <w:t>, erster Bauabschnitt</w:t>
      </w:r>
    </w:p>
    <w:p w14:paraId="3E9EEE44" w14:textId="77777777" w:rsidR="00E608EA" w:rsidRDefault="00E608EA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6F5BB319" w14:textId="432E0E9A" w:rsidR="00E608EA" w:rsidRDefault="00E608EA" w:rsidP="00E608EA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Attraktion: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Multi Launch Coaster „Voltron </w:t>
      </w:r>
      <w:proofErr w:type="spellStart"/>
      <w:r>
        <w:rPr>
          <w:rFonts w:ascii="Arial" w:hAnsi="Arial" w:cs="Arial"/>
          <w:bCs/>
          <w:sz w:val="22"/>
          <w:szCs w:val="22"/>
        </w:rPr>
        <w:t>Nevera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powered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by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Rimac</w:t>
      </w:r>
      <w:proofErr w:type="spellEnd"/>
      <w:r>
        <w:rPr>
          <w:rFonts w:ascii="Arial" w:hAnsi="Arial" w:cs="Arial"/>
          <w:bCs/>
          <w:sz w:val="22"/>
          <w:szCs w:val="22"/>
        </w:rPr>
        <w:t>“</w:t>
      </w:r>
    </w:p>
    <w:p w14:paraId="2B22F2B5" w14:textId="77777777" w:rsidR="00E608EA" w:rsidRDefault="00E608EA" w:rsidP="00E608EA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</w:p>
    <w:p w14:paraId="1E12AE6A" w14:textId="2F305D37" w:rsidR="00E608EA" w:rsidRDefault="00E608EA" w:rsidP="00E608EA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Gastronomie: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602EA">
        <w:rPr>
          <w:rFonts w:ascii="Arial" w:hAnsi="Arial" w:cs="Arial"/>
          <w:bCs/>
          <w:sz w:val="22"/>
          <w:szCs w:val="22"/>
        </w:rPr>
        <w:t>Eis</w:t>
      </w:r>
      <w:r w:rsidR="006D7FD4">
        <w:rPr>
          <w:rFonts w:ascii="Arial" w:hAnsi="Arial" w:cs="Arial"/>
          <w:bCs/>
          <w:sz w:val="22"/>
          <w:szCs w:val="22"/>
        </w:rPr>
        <w:t>café</w:t>
      </w:r>
      <w:r w:rsidRPr="00D602EA">
        <w:rPr>
          <w:rFonts w:ascii="Arial" w:hAnsi="Arial" w:cs="Arial"/>
          <w:bCs/>
          <w:sz w:val="22"/>
          <w:szCs w:val="22"/>
        </w:rPr>
        <w:t xml:space="preserve"> </w:t>
      </w:r>
      <w:r w:rsidR="0089655C">
        <w:rPr>
          <w:rFonts w:ascii="Arial" w:hAnsi="Arial" w:cs="Arial"/>
          <w:bCs/>
          <w:sz w:val="22"/>
          <w:szCs w:val="22"/>
        </w:rPr>
        <w:t>„</w:t>
      </w:r>
      <w:proofErr w:type="spellStart"/>
      <w:r w:rsidRPr="00D602EA">
        <w:rPr>
          <w:rFonts w:ascii="Arial" w:hAnsi="Arial" w:cs="Arial"/>
          <w:bCs/>
          <w:sz w:val="22"/>
          <w:szCs w:val="22"/>
        </w:rPr>
        <w:t>Sunce</w:t>
      </w:r>
      <w:proofErr w:type="spellEnd"/>
      <w:r w:rsidRPr="00D602EA">
        <w:rPr>
          <w:rFonts w:ascii="Arial" w:hAnsi="Arial" w:cs="Arial"/>
          <w:bCs/>
          <w:sz w:val="22"/>
          <w:szCs w:val="22"/>
        </w:rPr>
        <w:t xml:space="preserve"> i Lavanda</w:t>
      </w:r>
      <w:r w:rsidR="0089655C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, Imbiss „</w:t>
      </w:r>
      <w:proofErr w:type="spellStart"/>
      <w:r w:rsidRPr="00E608EA">
        <w:rPr>
          <w:rFonts w:ascii="Arial" w:hAnsi="Arial" w:cs="Arial"/>
          <w:bCs/>
          <w:sz w:val="22"/>
          <w:szCs w:val="22"/>
        </w:rPr>
        <w:t>Ćevapčići</w:t>
      </w:r>
      <w:proofErr w:type="spellEnd"/>
      <w:r w:rsidRPr="00E608EA">
        <w:rPr>
          <w:rFonts w:ascii="Arial" w:hAnsi="Arial" w:cs="Arial"/>
          <w:bCs/>
          <w:sz w:val="22"/>
          <w:szCs w:val="22"/>
        </w:rPr>
        <w:t>-Snack</w:t>
      </w:r>
      <w:r>
        <w:rPr>
          <w:rFonts w:ascii="Arial" w:hAnsi="Arial" w:cs="Arial"/>
          <w:bCs/>
          <w:sz w:val="22"/>
          <w:szCs w:val="22"/>
        </w:rPr>
        <w:t>“</w:t>
      </w:r>
    </w:p>
    <w:p w14:paraId="7756CC34" w14:textId="77777777" w:rsidR="00E608EA" w:rsidRDefault="00E608EA" w:rsidP="00E608EA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</w:p>
    <w:p w14:paraId="00325B8C" w14:textId="06C50916" w:rsidR="00E608EA" w:rsidRPr="00E608EA" w:rsidRDefault="00E608EA" w:rsidP="00E608EA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Shopping:</w:t>
      </w:r>
      <w:r>
        <w:rPr>
          <w:rFonts w:ascii="Arial" w:hAnsi="Arial" w:cs="Arial"/>
          <w:bCs/>
          <w:sz w:val="22"/>
          <w:szCs w:val="22"/>
        </w:rPr>
        <w:tab/>
      </w:r>
      <w:r w:rsidR="00555D3B">
        <w:rPr>
          <w:rFonts w:ascii="Arial" w:hAnsi="Arial" w:cs="Arial"/>
          <w:bCs/>
          <w:sz w:val="22"/>
          <w:szCs w:val="22"/>
        </w:rPr>
        <w:t xml:space="preserve">Shop </w:t>
      </w:r>
      <w:r w:rsidR="0089655C">
        <w:rPr>
          <w:rFonts w:ascii="Arial" w:hAnsi="Arial" w:cs="Arial"/>
          <w:bCs/>
          <w:sz w:val="22"/>
          <w:szCs w:val="22"/>
        </w:rPr>
        <w:t>„</w:t>
      </w:r>
      <w:proofErr w:type="spellStart"/>
      <w:r w:rsidR="00555D3B" w:rsidRPr="00FE048D">
        <w:rPr>
          <w:rFonts w:ascii="Arial" w:hAnsi="Arial" w:cs="Arial"/>
          <w:bCs/>
          <w:sz w:val="22"/>
          <w:szCs w:val="22"/>
        </w:rPr>
        <w:t>Suveniri</w:t>
      </w:r>
      <w:proofErr w:type="spellEnd"/>
      <w:r w:rsidR="00555D3B">
        <w:rPr>
          <w:rFonts w:ascii="Arial" w:hAnsi="Arial" w:cs="Arial"/>
          <w:bCs/>
          <w:sz w:val="22"/>
          <w:szCs w:val="22"/>
        </w:rPr>
        <w:t xml:space="preserve"> Nikola</w:t>
      </w:r>
      <w:r w:rsidR="0089655C">
        <w:rPr>
          <w:rFonts w:ascii="Arial" w:hAnsi="Arial" w:cs="Arial"/>
          <w:bCs/>
          <w:sz w:val="22"/>
          <w:szCs w:val="22"/>
        </w:rPr>
        <w:t>“</w:t>
      </w:r>
    </w:p>
    <w:p w14:paraId="4EDC5651" w14:textId="77777777" w:rsidR="00E608EA" w:rsidRDefault="00E608EA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</w:p>
    <w:p w14:paraId="602561A1" w14:textId="5CBB8D39" w:rsidR="000629E6" w:rsidRPr="002B202F" w:rsidRDefault="000B5BAC" w:rsidP="002B202F">
      <w:pPr>
        <w:spacing w:line="288" w:lineRule="auto"/>
        <w:ind w:left="653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D55ED4" w:rsidRPr="002B202F">
        <w:rPr>
          <w:rFonts w:ascii="Arial" w:hAnsi="Arial" w:cs="Arial"/>
          <w:b/>
          <w:sz w:val="22"/>
          <w:szCs w:val="22"/>
        </w:rPr>
        <w:t xml:space="preserve">Voltron </w:t>
      </w:r>
      <w:proofErr w:type="spellStart"/>
      <w:r w:rsidR="00D55ED4" w:rsidRPr="002B202F">
        <w:rPr>
          <w:rFonts w:ascii="Arial" w:hAnsi="Arial" w:cs="Arial"/>
          <w:b/>
          <w:sz w:val="22"/>
          <w:szCs w:val="22"/>
        </w:rPr>
        <w:t>Nevera</w:t>
      </w:r>
      <w:proofErr w:type="spellEnd"/>
      <w:r w:rsidR="00D55ED4" w:rsidRPr="002B202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55ED4" w:rsidRPr="002B202F">
        <w:rPr>
          <w:rFonts w:ascii="Arial" w:hAnsi="Arial" w:cs="Arial"/>
          <w:b/>
          <w:sz w:val="22"/>
          <w:szCs w:val="22"/>
        </w:rPr>
        <w:t>powered</w:t>
      </w:r>
      <w:proofErr w:type="spellEnd"/>
      <w:r w:rsidR="00D55ED4" w:rsidRPr="002B202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55ED4" w:rsidRPr="002B202F">
        <w:rPr>
          <w:rFonts w:ascii="Arial" w:hAnsi="Arial" w:cs="Arial"/>
          <w:b/>
          <w:sz w:val="22"/>
          <w:szCs w:val="22"/>
        </w:rPr>
        <w:t>by</w:t>
      </w:r>
      <w:proofErr w:type="spellEnd"/>
      <w:r w:rsidR="00D55ED4" w:rsidRPr="002B202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55ED4" w:rsidRPr="002B202F">
        <w:rPr>
          <w:rFonts w:ascii="Arial" w:hAnsi="Arial" w:cs="Arial"/>
          <w:b/>
          <w:sz w:val="22"/>
          <w:szCs w:val="22"/>
        </w:rPr>
        <w:t>Rimac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14:paraId="3EAC9FB1" w14:textId="449AFA9D" w:rsidR="00C4522B" w:rsidRPr="009520F5" w:rsidRDefault="00C4522B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 w:rsidRPr="002B3990">
        <w:rPr>
          <w:rFonts w:ascii="Arial" w:hAnsi="Arial" w:cs="Arial"/>
          <w:b/>
          <w:sz w:val="16"/>
          <w:szCs w:val="16"/>
        </w:rPr>
        <w:t>(</w:t>
      </w:r>
      <w:r w:rsidR="004D0E7B" w:rsidRPr="002B3990">
        <w:rPr>
          <w:rFonts w:ascii="Arial" w:hAnsi="Arial" w:cs="Arial"/>
          <w:b/>
          <w:sz w:val="16"/>
          <w:szCs w:val="16"/>
        </w:rPr>
        <w:t>ab 26. April</w:t>
      </w:r>
      <w:r w:rsidRPr="002B3990"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22"/>
          <w:szCs w:val="22"/>
        </w:rPr>
        <w:tab/>
      </w:r>
    </w:p>
    <w:p w14:paraId="329267E9" w14:textId="1698579B" w:rsidR="002B202F" w:rsidRDefault="002B202F" w:rsidP="002B202F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Mit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„Voltron </w:t>
      </w:r>
      <w:proofErr w:type="spellStart"/>
      <w:r w:rsidR="00D55ED4" w:rsidRPr="00CB48C5">
        <w:rPr>
          <w:rFonts w:ascii="Arial" w:hAnsi="Arial" w:cs="Arial"/>
          <w:bCs/>
          <w:sz w:val="22"/>
          <w:szCs w:val="22"/>
        </w:rPr>
        <w:t>Nevera</w:t>
      </w:r>
      <w:proofErr w:type="spellEnd"/>
      <w:r w:rsidR="00D55ED4" w:rsidRPr="00CB48C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55ED4" w:rsidRPr="00CB48C5">
        <w:rPr>
          <w:rFonts w:ascii="Arial" w:hAnsi="Arial" w:cs="Arial"/>
          <w:bCs/>
          <w:sz w:val="22"/>
          <w:szCs w:val="22"/>
        </w:rPr>
        <w:t>powered</w:t>
      </w:r>
      <w:proofErr w:type="spellEnd"/>
      <w:r w:rsidR="00D55ED4" w:rsidRPr="00CB48C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55ED4" w:rsidRPr="00CB48C5">
        <w:rPr>
          <w:rFonts w:ascii="Arial" w:hAnsi="Arial" w:cs="Arial"/>
          <w:bCs/>
          <w:sz w:val="22"/>
          <w:szCs w:val="22"/>
        </w:rPr>
        <w:t>by</w:t>
      </w:r>
      <w:proofErr w:type="spellEnd"/>
      <w:r w:rsidR="00D55ED4" w:rsidRPr="00CB48C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55ED4" w:rsidRPr="00CB48C5">
        <w:rPr>
          <w:rFonts w:ascii="Arial" w:hAnsi="Arial" w:cs="Arial"/>
          <w:bCs/>
          <w:sz w:val="22"/>
          <w:szCs w:val="22"/>
        </w:rPr>
        <w:t>Rimac</w:t>
      </w:r>
      <w:proofErr w:type="spellEnd"/>
      <w:r w:rsidR="00D55ED4" w:rsidRPr="00CB48C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 xml:space="preserve"> wartet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ein </w:t>
      </w:r>
      <w:r w:rsidR="00990EBB" w:rsidRPr="00CB48C5">
        <w:rPr>
          <w:rFonts w:ascii="Arial" w:hAnsi="Arial" w:cs="Arial"/>
          <w:bCs/>
          <w:sz w:val="22"/>
          <w:szCs w:val="22"/>
        </w:rPr>
        <w:t>brand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neues, actiongeladenes Achterbahn-Highlight! Der innovative </w:t>
      </w:r>
      <w:r>
        <w:rPr>
          <w:rFonts w:ascii="Arial" w:hAnsi="Arial" w:cs="Arial"/>
          <w:bCs/>
          <w:sz w:val="22"/>
          <w:szCs w:val="22"/>
        </w:rPr>
        <w:t>Multi Launch Coaster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bietet ein unvergleichliches Gesamtpaket aus Nervenkitzel, Atmosphäre sowie Technologie und setzt neue Maßstäbe: </w:t>
      </w:r>
      <w:r w:rsidR="00A86757" w:rsidRPr="00CB48C5">
        <w:rPr>
          <w:rFonts w:ascii="Arial" w:hAnsi="Arial" w:cs="Arial"/>
          <w:bCs/>
          <w:sz w:val="22"/>
          <w:szCs w:val="22"/>
        </w:rPr>
        <w:t>M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it sieben Inversionen, vier </w:t>
      </w:r>
      <w:proofErr w:type="spellStart"/>
      <w:r w:rsidR="00D55ED4" w:rsidRPr="00CB48C5">
        <w:rPr>
          <w:rFonts w:ascii="Arial" w:hAnsi="Arial" w:cs="Arial"/>
          <w:bCs/>
          <w:sz w:val="22"/>
          <w:szCs w:val="22"/>
        </w:rPr>
        <w:t>Launches</w:t>
      </w:r>
      <w:proofErr w:type="spellEnd"/>
      <w:r w:rsidR="00D55ED4" w:rsidRPr="00CB48C5">
        <w:rPr>
          <w:rFonts w:ascii="Arial" w:hAnsi="Arial" w:cs="Arial"/>
          <w:bCs/>
          <w:sz w:val="22"/>
          <w:szCs w:val="22"/>
        </w:rPr>
        <w:t>, 2,2 Sekunden Schwerelosigkeit am Stück und dem Weltrekord mit dem steilsten Launch von 105</w:t>
      </w:r>
      <w:r w:rsidR="0089655C">
        <w:rPr>
          <w:rFonts w:ascii="Arial" w:hAnsi="Arial" w:cs="Arial"/>
          <w:bCs/>
          <w:sz w:val="22"/>
          <w:szCs w:val="22"/>
        </w:rPr>
        <w:t xml:space="preserve"> Grad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AA1647">
        <w:rPr>
          <w:rFonts w:ascii="Arial" w:hAnsi="Arial" w:cs="Arial"/>
          <w:bCs/>
          <w:sz w:val="22"/>
          <w:szCs w:val="22"/>
        </w:rPr>
        <w:t>schafft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die neue Achterbahn ein intensives und unvergleichliches Fahrerlebnis, das weltweit ein</w:t>
      </w:r>
      <w:r w:rsidR="00A86757" w:rsidRPr="00CB48C5">
        <w:rPr>
          <w:rFonts w:ascii="Arial" w:hAnsi="Arial" w:cs="Arial"/>
          <w:bCs/>
          <w:sz w:val="22"/>
          <w:szCs w:val="22"/>
        </w:rPr>
        <w:t>zigartig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ist.</w:t>
      </w:r>
    </w:p>
    <w:p w14:paraId="3B141B09" w14:textId="77777777" w:rsidR="001C7B42" w:rsidRDefault="001C7B42" w:rsidP="002B202F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693EEC75" w14:textId="47D30215" w:rsidR="001C7B42" w:rsidRDefault="001C7B42" w:rsidP="002B202F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 w:rsidRPr="00D22EE3">
        <w:rPr>
          <w:rFonts w:ascii="Arial" w:hAnsi="Arial" w:cs="Arial"/>
          <w:b/>
          <w:sz w:val="22"/>
          <w:szCs w:val="22"/>
        </w:rPr>
        <w:t xml:space="preserve">Ausstellung </w:t>
      </w:r>
      <w:r w:rsidR="0089655C" w:rsidRPr="00D22EE3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D22EE3">
        <w:rPr>
          <w:rFonts w:ascii="Arial" w:hAnsi="Arial" w:cs="Arial"/>
          <w:b/>
          <w:sz w:val="22"/>
          <w:szCs w:val="22"/>
        </w:rPr>
        <w:t>Croatian</w:t>
      </w:r>
      <w:proofErr w:type="spellEnd"/>
      <w:r w:rsidRPr="00D22EE3">
        <w:rPr>
          <w:rFonts w:ascii="Arial" w:hAnsi="Arial" w:cs="Arial"/>
          <w:b/>
          <w:sz w:val="22"/>
          <w:szCs w:val="22"/>
        </w:rPr>
        <w:t xml:space="preserve"> Inspiration</w:t>
      </w:r>
      <w:r w:rsidR="0089655C" w:rsidRPr="00D22EE3">
        <w:rPr>
          <w:rFonts w:ascii="Arial" w:hAnsi="Arial" w:cs="Arial"/>
          <w:b/>
          <w:sz w:val="22"/>
          <w:szCs w:val="22"/>
        </w:rPr>
        <w:t>“</w:t>
      </w:r>
    </w:p>
    <w:p w14:paraId="7F717C1E" w14:textId="131F8AAF" w:rsidR="00C4522B" w:rsidRPr="009520F5" w:rsidRDefault="00C4522B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 w:rsidRPr="002B3990">
        <w:rPr>
          <w:rFonts w:ascii="Arial" w:hAnsi="Arial" w:cs="Arial"/>
          <w:b/>
          <w:sz w:val="16"/>
          <w:szCs w:val="16"/>
        </w:rPr>
        <w:t>(</w:t>
      </w:r>
      <w:r w:rsidR="004D0E7B" w:rsidRPr="002B3990">
        <w:rPr>
          <w:rFonts w:ascii="Arial" w:hAnsi="Arial" w:cs="Arial"/>
          <w:b/>
          <w:sz w:val="16"/>
          <w:szCs w:val="16"/>
        </w:rPr>
        <w:t>ab 26. April</w:t>
      </w:r>
      <w:r w:rsidRPr="002B3990"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22"/>
          <w:szCs w:val="22"/>
        </w:rPr>
        <w:tab/>
      </w:r>
    </w:p>
    <w:p w14:paraId="6506EC67" w14:textId="4B58FBAE" w:rsidR="008B2E09" w:rsidRDefault="0070109B" w:rsidP="0070109B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70109B">
        <w:rPr>
          <w:rFonts w:ascii="Arial" w:hAnsi="Arial" w:cs="Arial"/>
          <w:bCs/>
          <w:sz w:val="22"/>
          <w:szCs w:val="22"/>
        </w:rPr>
        <w:t>Die neue interaktive Familienausstellung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0109B">
        <w:rPr>
          <w:rFonts w:ascii="Arial" w:hAnsi="Arial" w:cs="Arial"/>
          <w:bCs/>
          <w:sz w:val="22"/>
          <w:szCs w:val="22"/>
        </w:rPr>
        <w:t xml:space="preserve">stellt viele </w:t>
      </w:r>
      <w:r>
        <w:rPr>
          <w:rFonts w:ascii="Arial" w:hAnsi="Arial" w:cs="Arial"/>
          <w:bCs/>
          <w:sz w:val="22"/>
          <w:szCs w:val="22"/>
        </w:rPr>
        <w:t xml:space="preserve">kroatische </w:t>
      </w:r>
      <w:r w:rsidRPr="0070109B">
        <w:rPr>
          <w:rFonts w:ascii="Arial" w:hAnsi="Arial" w:cs="Arial"/>
          <w:bCs/>
          <w:sz w:val="22"/>
          <w:szCs w:val="22"/>
        </w:rPr>
        <w:t>Entdeckungen in den Vordergrund und sorgt auf spielerische Art und Weise für viele interessante und lustige Aha-Momente</w:t>
      </w:r>
      <w:r>
        <w:rPr>
          <w:rFonts w:ascii="Arial" w:hAnsi="Arial" w:cs="Arial"/>
          <w:bCs/>
          <w:sz w:val="22"/>
          <w:szCs w:val="22"/>
        </w:rPr>
        <w:t>.</w:t>
      </w:r>
    </w:p>
    <w:p w14:paraId="22EC3959" w14:textId="77777777" w:rsidR="0089655C" w:rsidRDefault="0089655C" w:rsidP="0070109B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06639BB1" w14:textId="77777777" w:rsidR="00C4522B" w:rsidRDefault="0089655C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9655C">
        <w:rPr>
          <w:rFonts w:ascii="Arial" w:hAnsi="Arial" w:cs="Arial"/>
          <w:b/>
          <w:sz w:val="22"/>
          <w:szCs w:val="22"/>
        </w:rPr>
        <w:t>Animatronic</w:t>
      </w:r>
      <w:proofErr w:type="spellEnd"/>
      <w:r w:rsidRPr="0089655C">
        <w:rPr>
          <w:rFonts w:ascii="Arial" w:hAnsi="Arial" w:cs="Arial"/>
          <w:b/>
          <w:sz w:val="22"/>
          <w:szCs w:val="22"/>
        </w:rPr>
        <w:t> „Nikola Tesla“</w:t>
      </w:r>
    </w:p>
    <w:p w14:paraId="0958D0F7" w14:textId="3D9E8BBD" w:rsidR="00C4522B" w:rsidRPr="009520F5" w:rsidRDefault="00C4522B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/>
          <w:sz w:val="16"/>
          <w:szCs w:val="16"/>
        </w:rPr>
        <w:t>im Laufe der Sommersaison)</w:t>
      </w:r>
      <w:r>
        <w:rPr>
          <w:rFonts w:ascii="Arial" w:hAnsi="Arial" w:cs="Arial"/>
          <w:b/>
          <w:sz w:val="22"/>
          <w:szCs w:val="22"/>
        </w:rPr>
        <w:tab/>
      </w:r>
    </w:p>
    <w:p w14:paraId="2B95C514" w14:textId="2F555764" w:rsidR="0089655C" w:rsidRPr="0089655C" w:rsidRDefault="0089655C" w:rsidP="0089655C">
      <w:pPr>
        <w:spacing w:line="288" w:lineRule="auto"/>
        <w:ind w:left="1361"/>
        <w:jc w:val="both"/>
        <w:rPr>
          <w:rFonts w:ascii="Arial" w:hAnsi="Arial" w:cs="Arial"/>
          <w:b/>
          <w:sz w:val="16"/>
          <w:szCs w:val="16"/>
        </w:rPr>
      </w:pPr>
    </w:p>
    <w:p w14:paraId="4FF40BF5" w14:textId="10035F5B" w:rsidR="0089655C" w:rsidRDefault="0089655C" w:rsidP="0070109B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89655C">
        <w:rPr>
          <w:rFonts w:ascii="Arial" w:hAnsi="Arial" w:cs="Arial"/>
          <w:bCs/>
          <w:sz w:val="22"/>
          <w:szCs w:val="22"/>
        </w:rPr>
        <w:t>Nikola Tesla selbst erwacht</w:t>
      </w:r>
      <w:r>
        <w:rPr>
          <w:rFonts w:ascii="Arial" w:hAnsi="Arial" w:cs="Arial"/>
          <w:bCs/>
          <w:sz w:val="22"/>
          <w:szCs w:val="22"/>
        </w:rPr>
        <w:t xml:space="preserve"> an der Eisdiele „</w:t>
      </w:r>
      <w:proofErr w:type="spellStart"/>
      <w:r>
        <w:rPr>
          <w:rFonts w:ascii="Arial" w:hAnsi="Arial" w:cs="Arial"/>
          <w:bCs/>
          <w:sz w:val="22"/>
          <w:szCs w:val="22"/>
        </w:rPr>
        <w:t>Sunce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 Lavanda“</w:t>
      </w:r>
      <w:r w:rsidRPr="0089655C">
        <w:rPr>
          <w:rFonts w:ascii="Arial" w:hAnsi="Arial" w:cs="Arial"/>
          <w:bCs/>
          <w:sz w:val="22"/>
          <w:szCs w:val="22"/>
        </w:rPr>
        <w:t xml:space="preserve"> als täuschend echter </w:t>
      </w:r>
      <w:proofErr w:type="spellStart"/>
      <w:r w:rsidRPr="0089655C">
        <w:rPr>
          <w:rFonts w:ascii="Arial" w:hAnsi="Arial" w:cs="Arial"/>
          <w:bCs/>
          <w:sz w:val="22"/>
          <w:szCs w:val="22"/>
        </w:rPr>
        <w:t>Animatronic</w:t>
      </w:r>
      <w:proofErr w:type="spellEnd"/>
      <w:r w:rsidRPr="0089655C">
        <w:rPr>
          <w:rFonts w:ascii="Arial" w:hAnsi="Arial" w:cs="Arial"/>
          <w:bCs/>
          <w:sz w:val="22"/>
          <w:szCs w:val="22"/>
        </w:rPr>
        <w:t xml:space="preserve"> zum Leben und nimmt die Gäste mit auf die Geschichte rund um seine elektrisierende Erfindung.</w:t>
      </w:r>
    </w:p>
    <w:p w14:paraId="75648714" w14:textId="77777777" w:rsidR="0070109B" w:rsidRPr="00CB48C5" w:rsidRDefault="0070109B" w:rsidP="0070109B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49BD08CE" w14:textId="35F773BE" w:rsidR="002B202F" w:rsidRPr="009520F5" w:rsidRDefault="000B5BAC" w:rsidP="002B202F">
      <w:pPr>
        <w:spacing w:line="288" w:lineRule="auto"/>
        <w:ind w:left="653" w:firstLine="708"/>
        <w:jc w:val="both"/>
        <w:rPr>
          <w:rFonts w:ascii="Arial" w:hAnsi="Arial" w:cs="Arial"/>
          <w:b/>
          <w:bCs/>
          <w:u w:val="single"/>
        </w:rPr>
      </w:pPr>
      <w:bookmarkStart w:id="1" w:name="_Hlk129614435"/>
      <w:bookmarkEnd w:id="0"/>
      <w:r>
        <w:rPr>
          <w:rFonts w:ascii="Arial" w:hAnsi="Arial" w:cs="Arial"/>
          <w:b/>
          <w:bCs/>
          <w:u w:val="single"/>
        </w:rPr>
        <w:t>„</w:t>
      </w:r>
      <w:r w:rsidR="002B202F" w:rsidRPr="009520F5">
        <w:rPr>
          <w:rFonts w:ascii="Arial" w:hAnsi="Arial" w:cs="Arial"/>
          <w:b/>
          <w:bCs/>
          <w:u w:val="single"/>
        </w:rPr>
        <w:t>Zauberschlucht der Diamanten</w:t>
      </w:r>
      <w:r>
        <w:rPr>
          <w:rFonts w:ascii="Arial" w:hAnsi="Arial" w:cs="Arial"/>
          <w:b/>
          <w:bCs/>
          <w:u w:val="single"/>
        </w:rPr>
        <w:t>“</w:t>
      </w:r>
    </w:p>
    <w:p w14:paraId="3370DD43" w14:textId="6ED2E828" w:rsidR="002B202F" w:rsidRPr="00C4522B" w:rsidRDefault="00C4522B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</w:t>
      </w:r>
      <w:r w:rsidR="002B3990">
        <w:rPr>
          <w:rFonts w:ascii="Arial" w:hAnsi="Arial" w:cs="Arial"/>
          <w:b/>
          <w:sz w:val="16"/>
          <w:szCs w:val="16"/>
        </w:rPr>
        <w:t>ab 14. Mai</w:t>
      </w:r>
      <w:r>
        <w:rPr>
          <w:rFonts w:ascii="Arial" w:hAnsi="Arial" w:cs="Arial"/>
          <w:b/>
          <w:sz w:val="16"/>
          <w:szCs w:val="16"/>
        </w:rPr>
        <w:t>)</w:t>
      </w:r>
    </w:p>
    <w:p w14:paraId="1093DC28" w14:textId="38961719" w:rsidR="002B202F" w:rsidRPr="002B202F" w:rsidRDefault="002B202F" w:rsidP="002B202F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2B202F">
        <w:rPr>
          <w:rFonts w:ascii="Arial" w:hAnsi="Arial" w:cs="Arial"/>
          <w:bCs/>
          <w:sz w:val="22"/>
          <w:szCs w:val="22"/>
        </w:rPr>
        <w:lastRenderedPageBreak/>
        <w:t xml:space="preserve">Im Themenbereich Österreich wartet die neue </w:t>
      </w:r>
      <w:r w:rsidR="00AD4606">
        <w:rPr>
          <w:rFonts w:ascii="Arial" w:hAnsi="Arial" w:cs="Arial"/>
          <w:bCs/>
          <w:sz w:val="22"/>
          <w:szCs w:val="22"/>
        </w:rPr>
        <w:t>„</w:t>
      </w:r>
      <w:r w:rsidRPr="002B202F">
        <w:rPr>
          <w:rFonts w:ascii="Arial" w:hAnsi="Arial" w:cs="Arial"/>
          <w:bCs/>
          <w:sz w:val="22"/>
          <w:szCs w:val="22"/>
        </w:rPr>
        <w:t>Zauberschlucht der Diamanten</w:t>
      </w:r>
      <w:r w:rsidR="00AD4606">
        <w:rPr>
          <w:rFonts w:ascii="Arial" w:hAnsi="Arial" w:cs="Arial"/>
          <w:bCs/>
          <w:sz w:val="22"/>
          <w:szCs w:val="22"/>
        </w:rPr>
        <w:t>“</w:t>
      </w:r>
      <w:r w:rsidRPr="002B202F">
        <w:rPr>
          <w:rFonts w:ascii="Arial" w:hAnsi="Arial" w:cs="Arial"/>
          <w:bCs/>
          <w:sz w:val="22"/>
          <w:szCs w:val="22"/>
        </w:rPr>
        <w:t xml:space="preserve"> auf kleine und große Entdecker. In der alpinen Bergwelt schlängeln sich reißende Flüsse, tosen Wasserfälle und beeindrucken majestätische Felsen.</w:t>
      </w:r>
      <w:r w:rsidR="0098615B">
        <w:rPr>
          <w:rFonts w:ascii="Arial" w:hAnsi="Arial" w:cs="Arial"/>
          <w:bCs/>
          <w:sz w:val="22"/>
          <w:szCs w:val="22"/>
        </w:rPr>
        <w:t xml:space="preserve"> Sie umfasst die Attraktionen </w:t>
      </w:r>
      <w:r w:rsidR="000B5BAC">
        <w:rPr>
          <w:rFonts w:ascii="Arial" w:hAnsi="Arial" w:cs="Arial"/>
          <w:bCs/>
          <w:sz w:val="22"/>
          <w:szCs w:val="22"/>
        </w:rPr>
        <w:t>„</w:t>
      </w:r>
      <w:r w:rsidR="0098615B">
        <w:rPr>
          <w:rFonts w:ascii="Arial" w:hAnsi="Arial" w:cs="Arial"/>
          <w:bCs/>
          <w:sz w:val="22"/>
          <w:szCs w:val="22"/>
        </w:rPr>
        <w:t>Alpenexpress Enzian“,</w:t>
      </w:r>
      <w:r w:rsidR="005372B2">
        <w:rPr>
          <w:rFonts w:ascii="Arial" w:hAnsi="Arial" w:cs="Arial"/>
          <w:bCs/>
          <w:sz w:val="22"/>
          <w:szCs w:val="22"/>
        </w:rPr>
        <w:t xml:space="preserve"> „Alpenexpress Coastiality“, </w:t>
      </w:r>
      <w:r w:rsidR="000B5BAC">
        <w:rPr>
          <w:rFonts w:ascii="Arial" w:hAnsi="Arial" w:cs="Arial"/>
          <w:bCs/>
          <w:sz w:val="22"/>
          <w:szCs w:val="22"/>
        </w:rPr>
        <w:t>„</w:t>
      </w:r>
      <w:r w:rsidR="0098615B">
        <w:rPr>
          <w:rFonts w:ascii="Arial" w:hAnsi="Arial" w:cs="Arial"/>
          <w:bCs/>
          <w:sz w:val="22"/>
          <w:szCs w:val="22"/>
        </w:rPr>
        <w:t>Tiroler Wildwasserbahn</w:t>
      </w:r>
      <w:r w:rsidR="000B5BAC">
        <w:rPr>
          <w:rFonts w:ascii="Arial" w:hAnsi="Arial" w:cs="Arial"/>
          <w:bCs/>
          <w:sz w:val="22"/>
          <w:szCs w:val="22"/>
        </w:rPr>
        <w:t>“</w:t>
      </w:r>
      <w:r w:rsidR="0098615B">
        <w:rPr>
          <w:rFonts w:ascii="Arial" w:hAnsi="Arial" w:cs="Arial"/>
          <w:bCs/>
          <w:sz w:val="22"/>
          <w:szCs w:val="22"/>
        </w:rPr>
        <w:t xml:space="preserve">, </w:t>
      </w:r>
      <w:r w:rsidR="000B5BAC">
        <w:rPr>
          <w:rFonts w:ascii="Arial" w:hAnsi="Arial" w:cs="Arial"/>
          <w:bCs/>
          <w:sz w:val="22"/>
          <w:szCs w:val="22"/>
        </w:rPr>
        <w:t>„</w:t>
      </w:r>
      <w:proofErr w:type="spellStart"/>
      <w:r w:rsidR="0098615B">
        <w:rPr>
          <w:rFonts w:ascii="Arial" w:hAnsi="Arial" w:cs="Arial"/>
          <w:bCs/>
          <w:sz w:val="22"/>
          <w:szCs w:val="22"/>
        </w:rPr>
        <w:t>Yomi</w:t>
      </w:r>
      <w:proofErr w:type="spellEnd"/>
      <w:r w:rsidR="0098615B">
        <w:rPr>
          <w:rFonts w:ascii="Arial" w:hAnsi="Arial" w:cs="Arial"/>
          <w:bCs/>
          <w:sz w:val="22"/>
          <w:szCs w:val="22"/>
        </w:rPr>
        <w:t xml:space="preserve"> Abenteuer Trail</w:t>
      </w:r>
      <w:r w:rsidR="000B5BAC">
        <w:rPr>
          <w:rFonts w:ascii="Arial" w:hAnsi="Arial" w:cs="Arial"/>
          <w:bCs/>
          <w:sz w:val="22"/>
          <w:szCs w:val="22"/>
        </w:rPr>
        <w:t>“</w:t>
      </w:r>
      <w:r w:rsidR="0098615B">
        <w:rPr>
          <w:rFonts w:ascii="Arial" w:hAnsi="Arial" w:cs="Arial"/>
          <w:bCs/>
          <w:sz w:val="22"/>
          <w:szCs w:val="22"/>
        </w:rPr>
        <w:t xml:space="preserve"> sowie den Shop „Edelstein-Grotte“.</w:t>
      </w:r>
    </w:p>
    <w:p w14:paraId="61365AD7" w14:textId="77777777" w:rsidR="002B202F" w:rsidRDefault="002B202F" w:rsidP="002B202F">
      <w:pPr>
        <w:spacing w:line="288" w:lineRule="auto"/>
        <w:ind w:left="653" w:firstLine="708"/>
        <w:jc w:val="both"/>
        <w:rPr>
          <w:rFonts w:ascii="Arial" w:hAnsi="Arial" w:cs="Arial"/>
          <w:b/>
          <w:bCs/>
          <w:sz w:val="22"/>
        </w:rPr>
      </w:pPr>
    </w:p>
    <w:p w14:paraId="353279A3" w14:textId="3B750DDA" w:rsidR="002B202F" w:rsidRDefault="000B5BAC" w:rsidP="002B202F">
      <w:pPr>
        <w:spacing w:line="288" w:lineRule="auto"/>
        <w:ind w:left="653"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„</w:t>
      </w:r>
      <w:r w:rsidR="00410BF7" w:rsidRPr="00CB48C5">
        <w:rPr>
          <w:rFonts w:ascii="Arial" w:hAnsi="Arial" w:cs="Arial"/>
          <w:b/>
          <w:bCs/>
          <w:sz w:val="22"/>
        </w:rPr>
        <w:t>Alpenexpress Enzian“</w:t>
      </w:r>
    </w:p>
    <w:p w14:paraId="6670F6B2" w14:textId="3892CA6F" w:rsidR="006A79BC" w:rsidRPr="00C4522B" w:rsidRDefault="002B3990" w:rsidP="002B3990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(ab 14. Mai)</w:t>
      </w:r>
      <w:r w:rsidR="00C4522B">
        <w:rPr>
          <w:rFonts w:ascii="Arial" w:hAnsi="Arial" w:cs="Arial"/>
          <w:b/>
          <w:sz w:val="22"/>
          <w:szCs w:val="22"/>
        </w:rPr>
        <w:tab/>
      </w:r>
    </w:p>
    <w:p w14:paraId="78942CD6" w14:textId="3384D407" w:rsidR="002B202F" w:rsidRDefault="002B202F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Klein und Groß s</w:t>
      </w:r>
      <w:r w:rsidRPr="002B202F">
        <w:rPr>
          <w:rFonts w:ascii="Arial" w:hAnsi="Arial" w:cs="Arial"/>
          <w:sz w:val="22"/>
        </w:rPr>
        <w:t xml:space="preserve">ausen mit der </w:t>
      </w:r>
      <w:r w:rsidR="00D0726D">
        <w:rPr>
          <w:rFonts w:ascii="Arial" w:hAnsi="Arial" w:cs="Arial"/>
          <w:sz w:val="22"/>
        </w:rPr>
        <w:t xml:space="preserve">komplett neu errichteten </w:t>
      </w:r>
      <w:r w:rsidRPr="002B202F">
        <w:rPr>
          <w:rFonts w:ascii="Arial" w:hAnsi="Arial" w:cs="Arial"/>
          <w:sz w:val="22"/>
        </w:rPr>
        <w:t xml:space="preserve">Familienachterbahn durch die </w:t>
      </w:r>
      <w:r w:rsidR="0017298A">
        <w:rPr>
          <w:rFonts w:ascii="Arial" w:hAnsi="Arial" w:cs="Arial"/>
          <w:sz w:val="22"/>
        </w:rPr>
        <w:t>„</w:t>
      </w:r>
      <w:r w:rsidRPr="002B202F">
        <w:rPr>
          <w:rFonts w:ascii="Arial" w:hAnsi="Arial" w:cs="Arial"/>
          <w:sz w:val="22"/>
        </w:rPr>
        <w:t>Zauberschlucht der Diamanten</w:t>
      </w:r>
      <w:r w:rsidR="0017298A">
        <w:rPr>
          <w:rFonts w:ascii="Arial" w:hAnsi="Arial" w:cs="Arial"/>
          <w:sz w:val="22"/>
        </w:rPr>
        <w:t>“</w:t>
      </w:r>
      <w:r w:rsidRPr="002B202F">
        <w:rPr>
          <w:rFonts w:ascii="Arial" w:hAnsi="Arial" w:cs="Arial"/>
          <w:sz w:val="22"/>
        </w:rPr>
        <w:t>.</w:t>
      </w:r>
    </w:p>
    <w:p w14:paraId="4EDACFD0" w14:textId="77777777" w:rsidR="00D0726D" w:rsidRDefault="00D0726D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6B9F54BF" w14:textId="16CF28D4" w:rsidR="00D0726D" w:rsidRDefault="000B5BAC" w:rsidP="002B202F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="00E95401">
        <w:rPr>
          <w:rFonts w:ascii="Arial" w:hAnsi="Arial" w:cs="Arial"/>
          <w:b/>
          <w:bCs/>
          <w:sz w:val="22"/>
          <w:szCs w:val="22"/>
        </w:rPr>
        <w:t>Alpenexpress Coastiality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="00E95401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D0726D" w:rsidRPr="00D0726D">
        <w:rPr>
          <w:rFonts w:ascii="Arial" w:hAnsi="Arial" w:cs="Arial"/>
          <w:b/>
          <w:bCs/>
          <w:sz w:val="22"/>
          <w:szCs w:val="22"/>
        </w:rPr>
        <w:t xml:space="preserve">Fina &amp; die </w:t>
      </w:r>
      <w:proofErr w:type="spellStart"/>
      <w:r w:rsidR="00D0726D" w:rsidRPr="00D0726D">
        <w:rPr>
          <w:rFonts w:ascii="Arial" w:hAnsi="Arial" w:cs="Arial"/>
          <w:b/>
          <w:bCs/>
          <w:sz w:val="22"/>
          <w:szCs w:val="22"/>
        </w:rPr>
        <w:t>Yomis</w:t>
      </w:r>
      <w:proofErr w:type="spellEnd"/>
      <w:r w:rsidR="00D0726D" w:rsidRPr="00D0726D">
        <w:rPr>
          <w:rFonts w:ascii="Arial" w:hAnsi="Arial" w:cs="Arial"/>
          <w:b/>
          <w:bCs/>
          <w:sz w:val="22"/>
          <w:szCs w:val="22"/>
        </w:rPr>
        <w:t xml:space="preserve"> – Zauberwelt der Diamanten VR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3AC24385" w14:textId="183F7492" w:rsidR="00C4522B" w:rsidRPr="009520F5" w:rsidRDefault="002B3990" w:rsidP="002B3990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(ab 14. Mai)</w:t>
      </w:r>
      <w:r w:rsidR="00C4522B">
        <w:rPr>
          <w:rFonts w:ascii="Arial" w:hAnsi="Arial" w:cs="Arial"/>
          <w:b/>
          <w:sz w:val="22"/>
          <w:szCs w:val="22"/>
        </w:rPr>
        <w:tab/>
      </w:r>
    </w:p>
    <w:p w14:paraId="19E4AE07" w14:textId="27C10EB6" w:rsidR="00D0726D" w:rsidRPr="00D0726D" w:rsidRDefault="00D0726D" w:rsidP="002B202F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Passend zur Neueröffnung des </w:t>
      </w:r>
      <w:r w:rsidR="000B5BA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Alpenexpress Enzian“ </w:t>
      </w:r>
      <w:r w:rsidR="00F3601B">
        <w:rPr>
          <w:rFonts w:ascii="Arial" w:hAnsi="Arial" w:cs="Arial"/>
          <w:sz w:val="22"/>
          <w:szCs w:val="22"/>
        </w:rPr>
        <w:t>wartet</w:t>
      </w:r>
      <w:r>
        <w:rPr>
          <w:rFonts w:ascii="Arial" w:hAnsi="Arial" w:cs="Arial"/>
          <w:sz w:val="22"/>
          <w:szCs w:val="22"/>
        </w:rPr>
        <w:t xml:space="preserve"> auf der Familienachterbahn </w:t>
      </w:r>
      <w:r w:rsidR="005372B2">
        <w:rPr>
          <w:rFonts w:ascii="Arial" w:hAnsi="Arial" w:cs="Arial"/>
          <w:sz w:val="22"/>
          <w:szCs w:val="22"/>
        </w:rPr>
        <w:t>ein</w:t>
      </w:r>
      <w:r>
        <w:rPr>
          <w:rFonts w:ascii="Arial" w:hAnsi="Arial" w:cs="Arial"/>
          <w:sz w:val="22"/>
          <w:szCs w:val="22"/>
        </w:rPr>
        <w:t xml:space="preserve"> neues Virtual-Reality</w:t>
      </w:r>
      <w:r w:rsidR="00FC41D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Abenteuer rund um die </w:t>
      </w:r>
      <w:r w:rsidR="005372B2">
        <w:rPr>
          <w:rFonts w:ascii="Arial" w:hAnsi="Arial" w:cs="Arial"/>
          <w:sz w:val="22"/>
          <w:szCs w:val="22"/>
        </w:rPr>
        <w:t xml:space="preserve">kleinen, grünen Fabelwesen </w:t>
      </w:r>
      <w:proofErr w:type="spellStart"/>
      <w:r w:rsidR="005372B2">
        <w:rPr>
          <w:rFonts w:ascii="Arial" w:hAnsi="Arial" w:cs="Arial"/>
          <w:sz w:val="22"/>
          <w:szCs w:val="22"/>
        </w:rPr>
        <w:t>Yomis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5372B2">
        <w:rPr>
          <w:rFonts w:ascii="Arial" w:hAnsi="Arial" w:cs="Arial"/>
          <w:sz w:val="22"/>
          <w:szCs w:val="22"/>
        </w:rPr>
        <w:t xml:space="preserve"> Zusätzlich werden sechs weitere VR-Fahrten angeboten.</w:t>
      </w:r>
    </w:p>
    <w:p w14:paraId="4DE8C278" w14:textId="21AA340E" w:rsidR="002B202F" w:rsidRDefault="002B202F" w:rsidP="001D7B6B">
      <w:pPr>
        <w:spacing w:line="288" w:lineRule="auto"/>
        <w:jc w:val="both"/>
        <w:rPr>
          <w:rFonts w:ascii="Arial" w:hAnsi="Arial" w:cs="Arial"/>
          <w:b/>
          <w:bCs/>
          <w:sz w:val="22"/>
        </w:rPr>
      </w:pPr>
    </w:p>
    <w:p w14:paraId="228ED796" w14:textId="1CFE15EC" w:rsidR="006F2348" w:rsidRDefault="000B5BAC" w:rsidP="002B202F">
      <w:pPr>
        <w:spacing w:line="288" w:lineRule="auto"/>
        <w:ind w:left="653"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„</w:t>
      </w:r>
      <w:r w:rsidR="00410BF7" w:rsidRPr="00CB48C5">
        <w:rPr>
          <w:rFonts w:ascii="Arial" w:hAnsi="Arial" w:cs="Arial"/>
          <w:b/>
          <w:bCs/>
          <w:sz w:val="22"/>
        </w:rPr>
        <w:t>Tiroler Wildwasserbahn</w:t>
      </w:r>
      <w:r>
        <w:rPr>
          <w:rFonts w:ascii="Arial" w:hAnsi="Arial" w:cs="Arial"/>
          <w:b/>
          <w:bCs/>
          <w:sz w:val="22"/>
        </w:rPr>
        <w:t>“</w:t>
      </w:r>
    </w:p>
    <w:p w14:paraId="723AE649" w14:textId="0FB61784" w:rsidR="00C4522B" w:rsidRPr="009520F5" w:rsidRDefault="002B3990" w:rsidP="002B3990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(ab 14. Mai)</w:t>
      </w:r>
      <w:r w:rsidR="00C4522B">
        <w:rPr>
          <w:rFonts w:ascii="Arial" w:hAnsi="Arial" w:cs="Arial"/>
          <w:b/>
          <w:sz w:val="22"/>
          <w:szCs w:val="22"/>
        </w:rPr>
        <w:tab/>
      </w:r>
    </w:p>
    <w:p w14:paraId="38EECBD1" w14:textId="7D1001C8" w:rsidR="002B202F" w:rsidRPr="002B202F" w:rsidRDefault="002B202F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 w:rsidRPr="002B202F">
        <w:rPr>
          <w:rFonts w:ascii="Arial" w:hAnsi="Arial" w:cs="Arial"/>
          <w:sz w:val="22"/>
        </w:rPr>
        <w:t xml:space="preserve">In ausgehöhlten Baumstämmen geht es </w:t>
      </w:r>
      <w:r>
        <w:rPr>
          <w:rFonts w:ascii="Arial" w:hAnsi="Arial" w:cs="Arial"/>
          <w:sz w:val="22"/>
        </w:rPr>
        <w:t xml:space="preserve">auf </w:t>
      </w:r>
      <w:r w:rsidRPr="002B202F">
        <w:rPr>
          <w:rFonts w:ascii="Arial" w:hAnsi="Arial" w:cs="Arial"/>
          <w:sz w:val="22"/>
        </w:rPr>
        <w:t>eine erfrischende Fahrt durch die</w:t>
      </w:r>
      <w:r w:rsidR="00D0726D">
        <w:rPr>
          <w:rFonts w:ascii="Arial" w:hAnsi="Arial" w:cs="Arial"/>
          <w:sz w:val="22"/>
        </w:rPr>
        <w:t xml:space="preserve"> </w:t>
      </w:r>
      <w:r w:rsidRPr="002B202F">
        <w:rPr>
          <w:rFonts w:ascii="Arial" w:hAnsi="Arial" w:cs="Arial"/>
          <w:sz w:val="22"/>
        </w:rPr>
        <w:t>Zauberschlucht der Diamanten</w:t>
      </w:r>
      <w:r>
        <w:rPr>
          <w:rFonts w:ascii="Arial" w:hAnsi="Arial" w:cs="Arial"/>
          <w:sz w:val="22"/>
        </w:rPr>
        <w:t>.</w:t>
      </w:r>
    </w:p>
    <w:p w14:paraId="2EEC8030" w14:textId="77777777" w:rsidR="002B202F" w:rsidRDefault="002B202F" w:rsidP="002B202F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</w:p>
    <w:p w14:paraId="4F1706F8" w14:textId="63AEE698" w:rsidR="002B202F" w:rsidRDefault="000B5BAC" w:rsidP="002B202F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„</w:t>
      </w:r>
      <w:proofErr w:type="spellStart"/>
      <w:r w:rsidR="002B202F">
        <w:rPr>
          <w:rFonts w:ascii="Arial" w:hAnsi="Arial" w:cs="Arial"/>
          <w:b/>
          <w:bCs/>
          <w:sz w:val="22"/>
        </w:rPr>
        <w:t>Yomi</w:t>
      </w:r>
      <w:proofErr w:type="spellEnd"/>
      <w:r w:rsidR="002B202F">
        <w:rPr>
          <w:rFonts w:ascii="Arial" w:hAnsi="Arial" w:cs="Arial"/>
          <w:b/>
          <w:bCs/>
          <w:sz w:val="22"/>
        </w:rPr>
        <w:t xml:space="preserve"> Abenteuer Trail</w:t>
      </w:r>
      <w:r>
        <w:rPr>
          <w:rFonts w:ascii="Arial" w:hAnsi="Arial" w:cs="Arial"/>
          <w:b/>
          <w:bCs/>
          <w:sz w:val="22"/>
        </w:rPr>
        <w:t>“</w:t>
      </w:r>
    </w:p>
    <w:p w14:paraId="7B23D351" w14:textId="708B7C47" w:rsidR="00C4522B" w:rsidRPr="009520F5" w:rsidRDefault="002B3990" w:rsidP="002B3990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(ab 14. Mai)</w:t>
      </w:r>
      <w:r w:rsidR="00C4522B">
        <w:rPr>
          <w:rFonts w:ascii="Arial" w:hAnsi="Arial" w:cs="Arial"/>
          <w:b/>
          <w:sz w:val="22"/>
          <w:szCs w:val="22"/>
        </w:rPr>
        <w:tab/>
      </w:r>
    </w:p>
    <w:p w14:paraId="1691D9DE" w14:textId="60DD673D" w:rsidR="002B202F" w:rsidRDefault="002B202F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 w:rsidRPr="002B202F">
        <w:rPr>
          <w:rFonts w:ascii="Arial" w:hAnsi="Arial" w:cs="Arial"/>
          <w:sz w:val="22"/>
        </w:rPr>
        <w:t xml:space="preserve">Der </w:t>
      </w:r>
      <w:r w:rsidR="00D0726D">
        <w:rPr>
          <w:rFonts w:ascii="Arial" w:hAnsi="Arial" w:cs="Arial"/>
          <w:sz w:val="22"/>
        </w:rPr>
        <w:t xml:space="preserve">neue, </w:t>
      </w:r>
      <w:r w:rsidRPr="002B202F">
        <w:rPr>
          <w:rFonts w:ascii="Arial" w:hAnsi="Arial" w:cs="Arial"/>
          <w:sz w:val="22"/>
        </w:rPr>
        <w:t>abenteuerliche Rundweg mit Hängebrücken, Kletterelementen und Rutschen führt mutige Entdecker</w:t>
      </w:r>
      <w:r w:rsidR="00773E85">
        <w:rPr>
          <w:rFonts w:ascii="Arial" w:hAnsi="Arial" w:cs="Arial"/>
          <w:sz w:val="22"/>
        </w:rPr>
        <w:t xml:space="preserve"> bis zu zwölf Meter hoch</w:t>
      </w:r>
      <w:r w:rsidRPr="002B202F">
        <w:rPr>
          <w:rFonts w:ascii="Arial" w:hAnsi="Arial" w:cs="Arial"/>
          <w:sz w:val="22"/>
        </w:rPr>
        <w:t xml:space="preserve"> durch die</w:t>
      </w:r>
      <w:r w:rsidR="00D0726D">
        <w:rPr>
          <w:rFonts w:ascii="Arial" w:hAnsi="Arial" w:cs="Arial"/>
          <w:sz w:val="22"/>
        </w:rPr>
        <w:t xml:space="preserve"> </w:t>
      </w:r>
      <w:r w:rsidR="00773E85">
        <w:rPr>
          <w:rFonts w:ascii="Arial" w:hAnsi="Arial" w:cs="Arial"/>
          <w:sz w:val="22"/>
        </w:rPr>
        <w:t>„</w:t>
      </w:r>
      <w:r w:rsidRPr="002B202F">
        <w:rPr>
          <w:rFonts w:ascii="Arial" w:hAnsi="Arial" w:cs="Arial"/>
          <w:sz w:val="22"/>
        </w:rPr>
        <w:t>Zauberschlucht der Diamanten</w:t>
      </w:r>
      <w:r w:rsidR="00773E85">
        <w:rPr>
          <w:rFonts w:ascii="Arial" w:hAnsi="Arial" w:cs="Arial"/>
          <w:sz w:val="22"/>
        </w:rPr>
        <w:t>“</w:t>
      </w:r>
      <w:r w:rsidRPr="002B202F">
        <w:rPr>
          <w:rFonts w:ascii="Arial" w:hAnsi="Arial" w:cs="Arial"/>
          <w:sz w:val="22"/>
        </w:rPr>
        <w:t>.</w:t>
      </w:r>
    </w:p>
    <w:p w14:paraId="25F54560" w14:textId="77777777" w:rsidR="00E340FE" w:rsidRDefault="00E340FE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5A7F2267" w14:textId="22002054" w:rsidR="00E340FE" w:rsidRDefault="000B5BAC" w:rsidP="002B202F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„</w:t>
      </w:r>
      <w:r w:rsidR="00E340FE" w:rsidRPr="00E340FE">
        <w:rPr>
          <w:rFonts w:ascii="Arial" w:hAnsi="Arial" w:cs="Arial"/>
          <w:b/>
          <w:bCs/>
          <w:sz w:val="22"/>
        </w:rPr>
        <w:t>Edelstein-Grotte</w:t>
      </w:r>
      <w:r>
        <w:rPr>
          <w:rFonts w:ascii="Arial" w:hAnsi="Arial" w:cs="Arial"/>
          <w:b/>
          <w:bCs/>
          <w:sz w:val="22"/>
        </w:rPr>
        <w:t>“</w:t>
      </w:r>
    </w:p>
    <w:p w14:paraId="4B25323D" w14:textId="314D5D8F" w:rsidR="00C4522B" w:rsidRPr="009520F5" w:rsidRDefault="002B3990" w:rsidP="002B3990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(ab 14. Mai)</w:t>
      </w:r>
      <w:r w:rsidR="00C4522B">
        <w:rPr>
          <w:rFonts w:ascii="Arial" w:hAnsi="Arial" w:cs="Arial"/>
          <w:b/>
          <w:sz w:val="22"/>
          <w:szCs w:val="22"/>
        </w:rPr>
        <w:tab/>
      </w:r>
    </w:p>
    <w:p w14:paraId="6551C914" w14:textId="008D323C" w:rsidR="00E340FE" w:rsidRPr="00E340FE" w:rsidRDefault="009A1E43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Besucher entdecken</w:t>
      </w:r>
      <w:r w:rsidR="00E340FE" w:rsidRPr="00E340F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 der geheimnisvollen Grotte der </w:t>
      </w:r>
      <w:proofErr w:type="spellStart"/>
      <w:r>
        <w:rPr>
          <w:rFonts w:ascii="Arial" w:hAnsi="Arial" w:cs="Arial"/>
          <w:sz w:val="22"/>
        </w:rPr>
        <w:t>Yomis</w:t>
      </w:r>
      <w:proofErr w:type="spellEnd"/>
      <w:r w:rsidR="00E340FE" w:rsidRPr="00E340FE">
        <w:rPr>
          <w:rFonts w:ascii="Arial" w:hAnsi="Arial" w:cs="Arial"/>
          <w:sz w:val="22"/>
        </w:rPr>
        <w:t xml:space="preserve"> viele Überraschungen sowie eine große Auswahl an Schmuck, Edelsteinen und Kristallen.</w:t>
      </w:r>
    </w:p>
    <w:p w14:paraId="4F6638A2" w14:textId="77777777" w:rsidR="002B202F" w:rsidRDefault="002B202F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6FA1FDB7" w14:textId="35D81ECF" w:rsidR="009520F5" w:rsidRPr="009520F5" w:rsidRDefault="009520F5" w:rsidP="002B202F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  <w:r w:rsidRPr="009520F5">
        <w:rPr>
          <w:rFonts w:ascii="Arial" w:hAnsi="Arial" w:cs="Arial"/>
          <w:b/>
          <w:bCs/>
          <w:u w:val="single"/>
        </w:rPr>
        <w:t>Weitere Attraktionen:</w:t>
      </w:r>
    </w:p>
    <w:p w14:paraId="763F15B4" w14:textId="77777777" w:rsidR="009520F5" w:rsidRPr="002B202F" w:rsidRDefault="009520F5" w:rsidP="002B202F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6E74FEF5" w14:textId="77777777" w:rsidR="00471A5F" w:rsidRDefault="00471A5F" w:rsidP="00C4522B">
      <w:pPr>
        <w:spacing w:line="288" w:lineRule="auto"/>
        <w:ind w:left="4241" w:hanging="2880"/>
        <w:jc w:val="both"/>
        <w:rPr>
          <w:rFonts w:ascii="Arial" w:hAnsi="Arial" w:cs="Arial"/>
          <w:b/>
          <w:bCs/>
          <w:sz w:val="22"/>
        </w:rPr>
      </w:pPr>
      <w:r w:rsidRPr="00471A5F">
        <w:rPr>
          <w:rFonts w:ascii="Arial" w:hAnsi="Arial" w:cs="Arial"/>
          <w:b/>
          <w:bCs/>
          <w:sz w:val="22"/>
        </w:rPr>
        <w:t xml:space="preserve">„Eurosat Coastiality – Das Phantom der Oper“ </w:t>
      </w:r>
    </w:p>
    <w:p w14:paraId="492156C9" w14:textId="518B7785" w:rsidR="00A04D38" w:rsidRPr="00C4522B" w:rsidRDefault="00C4522B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(im Laufe der Sommersaison)</w:t>
      </w:r>
      <w:r>
        <w:rPr>
          <w:rFonts w:ascii="Arial" w:hAnsi="Arial" w:cs="Arial"/>
          <w:b/>
          <w:sz w:val="22"/>
          <w:szCs w:val="22"/>
        </w:rPr>
        <w:tab/>
      </w:r>
    </w:p>
    <w:p w14:paraId="592D8E83" w14:textId="7C84FD4F" w:rsidR="00A04D38" w:rsidRDefault="001A4B36" w:rsidP="00A04D38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Das </w:t>
      </w:r>
      <w:r w:rsidRPr="001A4B36">
        <w:rPr>
          <w:rFonts w:ascii="Arial" w:hAnsi="Arial" w:cs="Arial"/>
          <w:sz w:val="22"/>
        </w:rPr>
        <w:t>Virtual-Reality-Abenteuer „</w:t>
      </w:r>
      <w:r w:rsidR="00471A5F" w:rsidRPr="00471A5F">
        <w:rPr>
          <w:rFonts w:ascii="Arial" w:hAnsi="Arial" w:cs="Arial"/>
          <w:sz w:val="22"/>
        </w:rPr>
        <w:t>Eurosat Coastiality – Das Phantom der Oper</w:t>
      </w:r>
      <w:r w:rsidRPr="001A4B36">
        <w:rPr>
          <w:rFonts w:ascii="Arial" w:hAnsi="Arial" w:cs="Arial"/>
          <w:sz w:val="22"/>
        </w:rPr>
        <w:t>" schafft eine einzigartige Verbindung zwischen der packenden Handlung des tragischen Helden und dem Nervenkitzel einer Achterbahnfahrt</w:t>
      </w:r>
      <w:r>
        <w:rPr>
          <w:rFonts w:ascii="Arial" w:hAnsi="Arial" w:cs="Arial"/>
          <w:sz w:val="22"/>
        </w:rPr>
        <w:t>.</w:t>
      </w:r>
    </w:p>
    <w:p w14:paraId="51F0EE3D" w14:textId="77777777" w:rsidR="001A4B36" w:rsidRDefault="001A4B36" w:rsidP="00A04D38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64A34E25" w14:textId="0FF393A9" w:rsidR="00A04D38" w:rsidRDefault="000B5BAC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„</w:t>
      </w:r>
      <w:r w:rsidR="00A04D38" w:rsidRPr="00A04D38">
        <w:rPr>
          <w:rFonts w:ascii="Arial" w:hAnsi="Arial" w:cs="Arial"/>
          <w:b/>
          <w:bCs/>
          <w:sz w:val="22"/>
        </w:rPr>
        <w:t>Geisterschloss</w:t>
      </w:r>
      <w:r>
        <w:rPr>
          <w:rFonts w:ascii="Arial" w:hAnsi="Arial" w:cs="Arial"/>
          <w:b/>
          <w:bCs/>
          <w:sz w:val="22"/>
        </w:rPr>
        <w:t>“</w:t>
      </w:r>
    </w:p>
    <w:p w14:paraId="2E3AF266" w14:textId="77777777" w:rsidR="00C4522B" w:rsidRPr="009520F5" w:rsidRDefault="00C4522B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(im Laufe der Sommersaison)</w:t>
      </w:r>
      <w:r>
        <w:rPr>
          <w:rFonts w:ascii="Arial" w:hAnsi="Arial" w:cs="Arial"/>
          <w:b/>
          <w:sz w:val="22"/>
          <w:szCs w:val="22"/>
        </w:rPr>
        <w:tab/>
      </w:r>
    </w:p>
    <w:p w14:paraId="3DB9B604" w14:textId="64011AC2" w:rsidR="00A04D38" w:rsidRDefault="00A04D38" w:rsidP="00A04D38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Mit einer aufgefrischten Fahrt lädt das </w:t>
      </w:r>
      <w:r w:rsidR="0017298A">
        <w:rPr>
          <w:rFonts w:ascii="Arial" w:hAnsi="Arial" w:cs="Arial"/>
          <w:sz w:val="22"/>
        </w:rPr>
        <w:t>„</w:t>
      </w:r>
      <w:r>
        <w:rPr>
          <w:rFonts w:ascii="Arial" w:hAnsi="Arial" w:cs="Arial"/>
          <w:sz w:val="22"/>
        </w:rPr>
        <w:t>Geisterschloss</w:t>
      </w:r>
      <w:r w:rsidR="0017298A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 xml:space="preserve"> </w:t>
      </w:r>
      <w:r w:rsidR="002A08DD">
        <w:rPr>
          <w:rFonts w:ascii="Arial" w:hAnsi="Arial" w:cs="Arial"/>
          <w:sz w:val="22"/>
        </w:rPr>
        <w:t xml:space="preserve">die ganze Familie </w:t>
      </w:r>
      <w:r>
        <w:rPr>
          <w:rFonts w:ascii="Arial" w:hAnsi="Arial" w:cs="Arial"/>
          <w:sz w:val="22"/>
        </w:rPr>
        <w:t>zum Gruseln ein.</w:t>
      </w:r>
      <w:r w:rsidR="00FC41D3">
        <w:rPr>
          <w:rFonts w:ascii="Arial" w:hAnsi="Arial" w:cs="Arial"/>
          <w:sz w:val="22"/>
        </w:rPr>
        <w:t xml:space="preserve"> Im mittelalterlichen Palast der Familie Medici sorgen unheimliche Gestalten </w:t>
      </w:r>
      <w:r w:rsidR="00366A21">
        <w:rPr>
          <w:rFonts w:ascii="Arial" w:hAnsi="Arial" w:cs="Arial"/>
          <w:sz w:val="22"/>
        </w:rPr>
        <w:t>sowie</w:t>
      </w:r>
      <w:r w:rsidR="00FC41D3">
        <w:rPr>
          <w:rFonts w:ascii="Arial" w:hAnsi="Arial" w:cs="Arial"/>
          <w:sz w:val="22"/>
        </w:rPr>
        <w:t xml:space="preserve"> gespenstische Szenerien für Furcht und Schrecken.</w:t>
      </w:r>
    </w:p>
    <w:p w14:paraId="16E4D68F" w14:textId="77777777" w:rsidR="00A04D38" w:rsidRDefault="00A04D38" w:rsidP="00A04D38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1DCE01DE" w14:textId="12AE5909" w:rsidR="00A04D38" w:rsidRDefault="00A04D38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Wasserspielplatz „</w:t>
      </w:r>
      <w:proofErr w:type="spellStart"/>
      <w:r w:rsidRPr="00A04D38">
        <w:rPr>
          <w:rFonts w:ascii="Arial" w:hAnsi="Arial" w:cs="Arial"/>
          <w:b/>
          <w:bCs/>
          <w:sz w:val="22"/>
        </w:rPr>
        <w:t>Lítill</w:t>
      </w:r>
      <w:proofErr w:type="spellEnd"/>
      <w:r w:rsidRPr="00A04D38">
        <w:rPr>
          <w:rFonts w:ascii="Arial" w:hAnsi="Arial" w:cs="Arial"/>
          <w:b/>
          <w:bCs/>
          <w:sz w:val="22"/>
        </w:rPr>
        <w:t xml:space="preserve"> Island - Hansgrohe Kinderwasserwelt</w:t>
      </w:r>
      <w:r>
        <w:rPr>
          <w:rFonts w:ascii="Arial" w:hAnsi="Arial" w:cs="Arial"/>
          <w:b/>
          <w:bCs/>
          <w:sz w:val="22"/>
        </w:rPr>
        <w:t>“</w:t>
      </w:r>
    </w:p>
    <w:p w14:paraId="530F54DB" w14:textId="77777777" w:rsidR="00C4522B" w:rsidRPr="009520F5" w:rsidRDefault="00C4522B" w:rsidP="00C4522B">
      <w:pPr>
        <w:spacing w:line="288" w:lineRule="auto"/>
        <w:ind w:left="4241" w:hanging="2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>(im Laufe der Sommersaison)</w:t>
      </w:r>
      <w:r>
        <w:rPr>
          <w:rFonts w:ascii="Arial" w:hAnsi="Arial" w:cs="Arial"/>
          <w:b/>
          <w:sz w:val="22"/>
          <w:szCs w:val="22"/>
        </w:rPr>
        <w:tab/>
      </w:r>
    </w:p>
    <w:p w14:paraId="50B2B664" w14:textId="16F40F20" w:rsidR="00A04D38" w:rsidRDefault="00A04D38" w:rsidP="00A04D38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Auf dem neugestalteten Wasserspielplatz warten i</w:t>
      </w:r>
      <w:r w:rsidRPr="00A04D38">
        <w:rPr>
          <w:rFonts w:ascii="Arial" w:hAnsi="Arial" w:cs="Arial"/>
          <w:sz w:val="22"/>
        </w:rPr>
        <w:t>konische Handbrausen und Armaturen in Übergröße auf kleine Wasserratten</w:t>
      </w:r>
      <w:r>
        <w:rPr>
          <w:rFonts w:ascii="Arial" w:hAnsi="Arial" w:cs="Arial"/>
          <w:sz w:val="22"/>
        </w:rPr>
        <w:t>.</w:t>
      </w:r>
    </w:p>
    <w:p w14:paraId="001C4B53" w14:textId="77777777" w:rsidR="00193149" w:rsidRDefault="00193149" w:rsidP="00A04D38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1F3C3313" w14:textId="424C8609" w:rsidR="00193149" w:rsidRDefault="00193149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  <w:r w:rsidRPr="00193149">
        <w:rPr>
          <w:rFonts w:ascii="Arial" w:hAnsi="Arial" w:cs="Arial"/>
          <w:b/>
          <w:bCs/>
          <w:u w:val="single"/>
        </w:rPr>
        <w:t>Gastronomie:</w:t>
      </w:r>
    </w:p>
    <w:p w14:paraId="23A41122" w14:textId="77777777" w:rsidR="003B36A8" w:rsidRDefault="003B36A8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</w:p>
    <w:p w14:paraId="605D2C19" w14:textId="3924B5FA" w:rsidR="003B36A8" w:rsidRDefault="000B5BAC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="003B36A8" w:rsidRPr="003B36A8">
        <w:rPr>
          <w:rFonts w:ascii="Arial" w:hAnsi="Arial" w:cs="Arial"/>
          <w:b/>
          <w:bCs/>
          <w:sz w:val="22"/>
          <w:szCs w:val="22"/>
        </w:rPr>
        <w:t>Fjord Restaurant</w:t>
      </w:r>
      <w:r w:rsidR="00735E29">
        <w:rPr>
          <w:rFonts w:ascii="Arial" w:hAnsi="Arial" w:cs="Arial"/>
          <w:b/>
          <w:bCs/>
          <w:sz w:val="22"/>
          <w:szCs w:val="22"/>
        </w:rPr>
        <w:t xml:space="preserve"> - </w:t>
      </w:r>
      <w:r w:rsidR="00735E29" w:rsidRPr="00735E29">
        <w:rPr>
          <w:rFonts w:ascii="Arial" w:hAnsi="Arial" w:cs="Arial"/>
          <w:b/>
          <w:bCs/>
          <w:sz w:val="22"/>
          <w:szCs w:val="22"/>
        </w:rPr>
        <w:t xml:space="preserve">Scandinavian Family Time </w:t>
      </w:r>
      <w:proofErr w:type="spellStart"/>
      <w:r w:rsidR="00735E29" w:rsidRPr="00735E29">
        <w:rPr>
          <w:rFonts w:ascii="Arial" w:hAnsi="Arial" w:cs="Arial"/>
          <w:b/>
          <w:bCs/>
          <w:sz w:val="22"/>
          <w:szCs w:val="22"/>
        </w:rPr>
        <w:t>by</w:t>
      </w:r>
      <w:proofErr w:type="spellEnd"/>
      <w:r w:rsidR="00735E29" w:rsidRPr="00735E29">
        <w:rPr>
          <w:rFonts w:ascii="Arial" w:hAnsi="Arial" w:cs="Arial"/>
          <w:b/>
          <w:bCs/>
          <w:sz w:val="22"/>
          <w:szCs w:val="22"/>
        </w:rPr>
        <w:t xml:space="preserve"> Brian </w:t>
      </w:r>
      <w:proofErr w:type="spellStart"/>
      <w:r w:rsidR="00735E29" w:rsidRPr="00735E29">
        <w:rPr>
          <w:rFonts w:ascii="Arial" w:hAnsi="Arial" w:cs="Arial"/>
          <w:b/>
          <w:bCs/>
          <w:sz w:val="22"/>
          <w:szCs w:val="22"/>
        </w:rPr>
        <w:t>Bojsen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“</w:t>
      </w:r>
    </w:p>
    <w:p w14:paraId="62A68FAB" w14:textId="1F12D7B0" w:rsidR="003B36A8" w:rsidRDefault="003B36A8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 interpretierte, skandinavische Gerichte</w:t>
      </w:r>
      <w:r w:rsidR="00D12F07">
        <w:rPr>
          <w:rFonts w:ascii="Arial" w:hAnsi="Arial" w:cs="Arial"/>
          <w:sz w:val="22"/>
          <w:szCs w:val="22"/>
        </w:rPr>
        <w:t xml:space="preserve"> </w:t>
      </w:r>
      <w:r w:rsidRPr="003B36A8">
        <w:rPr>
          <w:rFonts w:ascii="Arial" w:hAnsi="Arial" w:cs="Arial"/>
          <w:sz w:val="22"/>
          <w:szCs w:val="22"/>
        </w:rPr>
        <w:t>des renommierten</w:t>
      </w:r>
      <w:r w:rsidR="005F02B2">
        <w:rPr>
          <w:rFonts w:ascii="Arial" w:hAnsi="Arial" w:cs="Arial"/>
          <w:sz w:val="22"/>
          <w:szCs w:val="22"/>
        </w:rPr>
        <w:t>, dänischen</w:t>
      </w:r>
      <w:r w:rsidRPr="003B36A8">
        <w:rPr>
          <w:rFonts w:ascii="Arial" w:hAnsi="Arial" w:cs="Arial"/>
          <w:sz w:val="22"/>
          <w:szCs w:val="22"/>
        </w:rPr>
        <w:t xml:space="preserve"> TV-Kochs Brian </w:t>
      </w:r>
      <w:proofErr w:type="spellStart"/>
      <w:r w:rsidRPr="003B36A8">
        <w:rPr>
          <w:rFonts w:ascii="Arial" w:hAnsi="Arial" w:cs="Arial"/>
          <w:sz w:val="22"/>
          <w:szCs w:val="22"/>
        </w:rPr>
        <w:t>Bojsen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48897F4" w14:textId="77777777" w:rsidR="001D3C9D" w:rsidRDefault="001D3C9D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</w:p>
    <w:p w14:paraId="3359FC68" w14:textId="41DC4F02" w:rsidR="001D3C9D" w:rsidRDefault="000B5BAC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proofErr w:type="spellStart"/>
      <w:r w:rsidR="001D3C9D">
        <w:rPr>
          <w:rFonts w:ascii="Arial" w:hAnsi="Arial" w:cs="Arial"/>
          <w:b/>
          <w:bCs/>
          <w:sz w:val="22"/>
          <w:szCs w:val="22"/>
        </w:rPr>
        <w:t>Fiskehuset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“</w:t>
      </w:r>
    </w:p>
    <w:p w14:paraId="6332411D" w14:textId="7179421D" w:rsidR="001E2B09" w:rsidRDefault="008C09B1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Neue </w:t>
      </w:r>
      <w:r w:rsidR="001D3C9D">
        <w:rPr>
          <w:rFonts w:ascii="Arial" w:hAnsi="Arial" w:cs="Arial"/>
          <w:sz w:val="22"/>
          <w:szCs w:val="22"/>
        </w:rPr>
        <w:t>Fischbrötchen</w:t>
      </w:r>
      <w:r w:rsidR="00F06AEF">
        <w:rPr>
          <w:rFonts w:ascii="Arial" w:hAnsi="Arial" w:cs="Arial"/>
          <w:sz w:val="22"/>
          <w:szCs w:val="22"/>
        </w:rPr>
        <w:t xml:space="preserve">variationen </w:t>
      </w:r>
      <w:r w:rsidR="001D3C9D">
        <w:rPr>
          <w:rFonts w:ascii="Arial" w:hAnsi="Arial" w:cs="Arial"/>
          <w:sz w:val="22"/>
          <w:szCs w:val="22"/>
        </w:rPr>
        <w:t xml:space="preserve">nach Rezepten </w:t>
      </w:r>
      <w:r w:rsidR="001D3C9D" w:rsidRPr="003B36A8">
        <w:rPr>
          <w:rFonts w:ascii="Arial" w:hAnsi="Arial" w:cs="Arial"/>
          <w:sz w:val="22"/>
          <w:szCs w:val="22"/>
        </w:rPr>
        <w:t xml:space="preserve">des renommierten TV-Kochs Brian </w:t>
      </w:r>
      <w:proofErr w:type="spellStart"/>
      <w:r w:rsidR="001D3C9D" w:rsidRPr="003B36A8">
        <w:rPr>
          <w:rFonts w:ascii="Arial" w:hAnsi="Arial" w:cs="Arial"/>
          <w:sz w:val="22"/>
          <w:szCs w:val="22"/>
        </w:rPr>
        <w:t>Bojsen</w:t>
      </w:r>
      <w:proofErr w:type="spellEnd"/>
      <w:r w:rsidR="001E2B09">
        <w:rPr>
          <w:rFonts w:ascii="Arial" w:hAnsi="Arial" w:cs="Arial"/>
          <w:sz w:val="22"/>
          <w:szCs w:val="22"/>
        </w:rPr>
        <w:t>.</w:t>
      </w:r>
    </w:p>
    <w:p w14:paraId="3EA93176" w14:textId="77777777" w:rsidR="00F06AEF" w:rsidRDefault="00F06AEF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</w:p>
    <w:p w14:paraId="6FC53D52" w14:textId="5B752479" w:rsidR="001D3C9D" w:rsidRDefault="001D3C9D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 w:rsidRPr="001D3C9D">
        <w:rPr>
          <w:rFonts w:ascii="Arial" w:hAnsi="Arial" w:cs="Arial"/>
          <w:b/>
          <w:bCs/>
          <w:sz w:val="22"/>
          <w:szCs w:val="22"/>
        </w:rPr>
        <w:t xml:space="preserve">Eisdiele </w:t>
      </w:r>
      <w:r w:rsidR="00F06AEF">
        <w:rPr>
          <w:rFonts w:ascii="Arial" w:hAnsi="Arial" w:cs="Arial"/>
          <w:b/>
          <w:bCs/>
          <w:sz w:val="22"/>
          <w:szCs w:val="22"/>
        </w:rPr>
        <w:t>„</w:t>
      </w:r>
      <w:proofErr w:type="spellStart"/>
      <w:r w:rsidR="008D6BB2" w:rsidRPr="008D6BB2">
        <w:rPr>
          <w:rFonts w:ascii="Arial" w:hAnsi="Arial" w:cs="Arial"/>
          <w:b/>
          <w:bCs/>
          <w:sz w:val="22"/>
          <w:szCs w:val="22"/>
        </w:rPr>
        <w:t>Heladería</w:t>
      </w:r>
      <w:proofErr w:type="spellEnd"/>
      <w:r w:rsidR="008D6BB2" w:rsidRPr="008D6BB2">
        <w:rPr>
          <w:rFonts w:ascii="Arial" w:hAnsi="Arial" w:cs="Arial"/>
          <w:b/>
          <w:bCs/>
          <w:sz w:val="22"/>
          <w:szCs w:val="22"/>
        </w:rPr>
        <w:t xml:space="preserve"> Estrellas“</w:t>
      </w:r>
    </w:p>
    <w:p w14:paraId="5F7BC47D" w14:textId="10F6D249" w:rsidR="001D3C9D" w:rsidRDefault="001D3C9D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vergrößerte Eisdiele im Spanischen Themenbereich bietet ein noch vielfältigeres Angebot.</w:t>
      </w:r>
    </w:p>
    <w:p w14:paraId="0B69D354" w14:textId="77777777" w:rsidR="00E65CB2" w:rsidRDefault="00E65CB2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</w:p>
    <w:p w14:paraId="39BC9EEF" w14:textId="1CD1700F" w:rsidR="00E65CB2" w:rsidRDefault="00CB6331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="00E65CB2" w:rsidRPr="00E65CB2">
        <w:rPr>
          <w:rFonts w:ascii="Arial" w:hAnsi="Arial" w:cs="Arial"/>
          <w:b/>
          <w:bCs/>
          <w:sz w:val="22"/>
          <w:szCs w:val="22"/>
        </w:rPr>
        <w:t>SPICES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73C6FE82" w14:textId="08F0611D" w:rsidR="00E65CB2" w:rsidRPr="00E65CB2" w:rsidRDefault="00E65CB2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 w:rsidRPr="00E65CB2">
        <w:rPr>
          <w:rFonts w:ascii="Arial" w:hAnsi="Arial" w:cs="Arial"/>
          <w:sz w:val="22"/>
          <w:szCs w:val="22"/>
        </w:rPr>
        <w:t xml:space="preserve">Das Restaurant </w:t>
      </w:r>
      <w:r w:rsidR="00CB6331">
        <w:rPr>
          <w:rFonts w:ascii="Arial" w:hAnsi="Arial" w:cs="Arial"/>
          <w:sz w:val="22"/>
          <w:szCs w:val="22"/>
        </w:rPr>
        <w:t>„</w:t>
      </w:r>
      <w:r w:rsidRPr="00E65CB2">
        <w:rPr>
          <w:rFonts w:ascii="Arial" w:hAnsi="Arial" w:cs="Arial"/>
          <w:sz w:val="22"/>
          <w:szCs w:val="22"/>
        </w:rPr>
        <w:t>SPICES – Küchen der Welt</w:t>
      </w:r>
      <w:r w:rsidR="00CB6331">
        <w:rPr>
          <w:rFonts w:ascii="Arial" w:hAnsi="Arial" w:cs="Arial"/>
          <w:sz w:val="22"/>
          <w:szCs w:val="22"/>
        </w:rPr>
        <w:t>“</w:t>
      </w:r>
      <w:r w:rsidRPr="00E65C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durchlebt </w:t>
      </w:r>
      <w:r w:rsidRPr="00E65CB2">
        <w:rPr>
          <w:rFonts w:ascii="Arial" w:hAnsi="Arial" w:cs="Arial"/>
          <w:sz w:val="22"/>
          <w:szCs w:val="22"/>
        </w:rPr>
        <w:t>von Mai bis Mitte Juli 2024 eine kulinarische Veränderung</w:t>
      </w:r>
      <w:r>
        <w:rPr>
          <w:rFonts w:ascii="Arial" w:hAnsi="Arial" w:cs="Arial"/>
          <w:sz w:val="22"/>
          <w:szCs w:val="22"/>
        </w:rPr>
        <w:t xml:space="preserve">. </w:t>
      </w:r>
      <w:r w:rsidRPr="00E65CB2">
        <w:rPr>
          <w:rFonts w:ascii="Arial" w:hAnsi="Arial" w:cs="Arial"/>
          <w:sz w:val="22"/>
          <w:szCs w:val="22"/>
        </w:rPr>
        <w:t xml:space="preserve">In diesem Zeitraum </w:t>
      </w:r>
      <w:r w:rsidR="0071032A">
        <w:rPr>
          <w:rFonts w:ascii="Arial" w:hAnsi="Arial" w:cs="Arial"/>
          <w:sz w:val="22"/>
          <w:szCs w:val="22"/>
        </w:rPr>
        <w:t>sind a</w:t>
      </w:r>
      <w:r w:rsidRPr="00E65CB2">
        <w:rPr>
          <w:rFonts w:ascii="Arial" w:hAnsi="Arial" w:cs="Arial"/>
          <w:sz w:val="22"/>
          <w:szCs w:val="22"/>
        </w:rPr>
        <w:t xml:space="preserve">lle Speisen zu 100 </w:t>
      </w:r>
      <w:r>
        <w:rPr>
          <w:rFonts w:ascii="Arial" w:hAnsi="Arial" w:cs="Arial"/>
          <w:sz w:val="22"/>
          <w:szCs w:val="22"/>
        </w:rPr>
        <w:t>Prozent</w:t>
      </w:r>
      <w:r w:rsidRPr="00E65CB2">
        <w:rPr>
          <w:rFonts w:ascii="Arial" w:hAnsi="Arial" w:cs="Arial"/>
          <w:sz w:val="22"/>
          <w:szCs w:val="22"/>
        </w:rPr>
        <w:t xml:space="preserve"> </w:t>
      </w:r>
      <w:r w:rsidR="001912A5">
        <w:rPr>
          <w:rFonts w:ascii="Arial" w:hAnsi="Arial" w:cs="Arial"/>
          <w:sz w:val="22"/>
          <w:szCs w:val="22"/>
        </w:rPr>
        <w:t>vegan</w:t>
      </w:r>
      <w:r w:rsidRPr="00E65CB2">
        <w:rPr>
          <w:rFonts w:ascii="Arial" w:hAnsi="Arial" w:cs="Arial"/>
          <w:sz w:val="22"/>
          <w:szCs w:val="22"/>
        </w:rPr>
        <w:t>.</w:t>
      </w:r>
    </w:p>
    <w:p w14:paraId="51B3FE0B" w14:textId="77777777" w:rsidR="003B36A8" w:rsidRDefault="003B36A8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</w:p>
    <w:p w14:paraId="6DA24A3C" w14:textId="617988E6" w:rsidR="003B36A8" w:rsidRDefault="003B36A8" w:rsidP="003B36A8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Shopping</w:t>
      </w:r>
      <w:r w:rsidRPr="00193149">
        <w:rPr>
          <w:rFonts w:ascii="Arial" w:hAnsi="Arial" w:cs="Arial"/>
          <w:b/>
          <w:bCs/>
          <w:u w:val="single"/>
        </w:rPr>
        <w:t>:</w:t>
      </w:r>
    </w:p>
    <w:p w14:paraId="6700CA91" w14:textId="77777777" w:rsidR="00945F01" w:rsidRDefault="00945F01" w:rsidP="00945F01">
      <w:pPr>
        <w:spacing w:line="288" w:lineRule="auto"/>
        <w:ind w:left="653" w:firstLine="708"/>
        <w:jc w:val="both"/>
        <w:rPr>
          <w:rFonts w:ascii="Arial" w:hAnsi="Arial" w:cs="Arial"/>
          <w:b/>
          <w:bCs/>
          <w:sz w:val="22"/>
        </w:rPr>
      </w:pPr>
    </w:p>
    <w:p w14:paraId="702753F5" w14:textId="3F60CF07" w:rsidR="00F55A8E" w:rsidRDefault="000B5BAC" w:rsidP="00945F01">
      <w:pPr>
        <w:spacing w:line="288" w:lineRule="auto"/>
        <w:ind w:left="653"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„</w:t>
      </w:r>
      <w:r w:rsidR="00F55A8E">
        <w:rPr>
          <w:rFonts w:ascii="Arial" w:hAnsi="Arial" w:cs="Arial"/>
          <w:b/>
          <w:bCs/>
          <w:sz w:val="22"/>
        </w:rPr>
        <w:t>Arena Bazar</w:t>
      </w:r>
      <w:r>
        <w:rPr>
          <w:rFonts w:ascii="Arial" w:hAnsi="Arial" w:cs="Arial"/>
          <w:b/>
          <w:bCs/>
          <w:sz w:val="22"/>
        </w:rPr>
        <w:t>“</w:t>
      </w:r>
    </w:p>
    <w:p w14:paraId="7BA3E764" w14:textId="6ACFCDAA" w:rsidR="00F55A8E" w:rsidRPr="00F55A8E" w:rsidRDefault="00F55A8E" w:rsidP="00A04D38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 w:rsidRPr="00F55A8E">
        <w:rPr>
          <w:rFonts w:ascii="Arial" w:hAnsi="Arial" w:cs="Arial"/>
          <w:sz w:val="22"/>
        </w:rPr>
        <w:t xml:space="preserve">Der ehemalige </w:t>
      </w:r>
      <w:r w:rsidR="00F06AEF">
        <w:rPr>
          <w:rFonts w:ascii="Arial" w:hAnsi="Arial" w:cs="Arial"/>
          <w:sz w:val="22"/>
        </w:rPr>
        <w:t>„</w:t>
      </w:r>
      <w:r w:rsidRPr="00F55A8E">
        <w:rPr>
          <w:rFonts w:ascii="Arial" w:hAnsi="Arial" w:cs="Arial"/>
          <w:sz w:val="22"/>
        </w:rPr>
        <w:t xml:space="preserve">Bazar </w:t>
      </w:r>
      <w:proofErr w:type="spellStart"/>
      <w:r w:rsidRPr="00F55A8E">
        <w:rPr>
          <w:rFonts w:ascii="Arial" w:hAnsi="Arial" w:cs="Arial"/>
          <w:sz w:val="22"/>
        </w:rPr>
        <w:t>Espagnol</w:t>
      </w:r>
      <w:proofErr w:type="spellEnd"/>
      <w:r w:rsidR="00F06AEF">
        <w:rPr>
          <w:rFonts w:ascii="Arial" w:hAnsi="Arial" w:cs="Arial"/>
          <w:sz w:val="22"/>
        </w:rPr>
        <w:t>“</w:t>
      </w:r>
      <w:r w:rsidRPr="00F55A8E">
        <w:rPr>
          <w:rFonts w:ascii="Arial" w:hAnsi="Arial" w:cs="Arial"/>
          <w:sz w:val="22"/>
        </w:rPr>
        <w:t xml:space="preserve"> erstrahlt i</w:t>
      </w:r>
      <w:r w:rsidR="00F06AEF">
        <w:rPr>
          <w:rFonts w:ascii="Arial" w:hAnsi="Arial" w:cs="Arial"/>
          <w:sz w:val="22"/>
        </w:rPr>
        <w:t>n</w:t>
      </w:r>
      <w:r w:rsidRPr="00F55A8E">
        <w:rPr>
          <w:rFonts w:ascii="Arial" w:hAnsi="Arial" w:cs="Arial"/>
          <w:sz w:val="22"/>
        </w:rPr>
        <w:t xml:space="preserve"> neue</w:t>
      </w:r>
      <w:r w:rsidR="00F06AEF">
        <w:rPr>
          <w:rFonts w:ascii="Arial" w:hAnsi="Arial" w:cs="Arial"/>
          <w:sz w:val="22"/>
        </w:rPr>
        <w:t>m</w:t>
      </w:r>
      <w:r w:rsidRPr="00F55A8E">
        <w:rPr>
          <w:rFonts w:ascii="Arial" w:hAnsi="Arial" w:cs="Arial"/>
          <w:sz w:val="22"/>
        </w:rPr>
        <w:t xml:space="preserve"> Glanz und</w:t>
      </w:r>
      <w:r w:rsidR="00F06AEF">
        <w:rPr>
          <w:rFonts w:ascii="Arial" w:hAnsi="Arial" w:cs="Arial"/>
          <w:sz w:val="22"/>
        </w:rPr>
        <w:t xml:space="preserve"> mit neuem </w:t>
      </w:r>
      <w:r w:rsidRPr="00F55A8E">
        <w:rPr>
          <w:rFonts w:ascii="Arial" w:hAnsi="Arial" w:cs="Arial"/>
          <w:sz w:val="22"/>
        </w:rPr>
        <w:t xml:space="preserve">Namen. </w:t>
      </w:r>
      <w:r>
        <w:rPr>
          <w:rFonts w:ascii="Arial" w:hAnsi="Arial" w:cs="Arial"/>
          <w:sz w:val="22"/>
        </w:rPr>
        <w:t>Besucher finden</w:t>
      </w:r>
      <w:r w:rsidRPr="00F55A8E">
        <w:rPr>
          <w:rFonts w:ascii="Arial" w:hAnsi="Arial" w:cs="Arial"/>
          <w:sz w:val="22"/>
        </w:rPr>
        <w:t xml:space="preserve"> spanische Souvenirs und Spezialitäten nun im Eingangsbereich zur </w:t>
      </w:r>
      <w:proofErr w:type="gramStart"/>
      <w:r w:rsidR="00F06AEF">
        <w:rPr>
          <w:rFonts w:ascii="Arial" w:hAnsi="Arial" w:cs="Arial"/>
          <w:sz w:val="22"/>
        </w:rPr>
        <w:t>S</w:t>
      </w:r>
      <w:r w:rsidRPr="00F55A8E">
        <w:rPr>
          <w:rFonts w:ascii="Arial" w:hAnsi="Arial" w:cs="Arial"/>
          <w:sz w:val="22"/>
        </w:rPr>
        <w:t>panischen</w:t>
      </w:r>
      <w:proofErr w:type="gramEnd"/>
      <w:r w:rsidRPr="00F55A8E">
        <w:rPr>
          <w:rFonts w:ascii="Arial" w:hAnsi="Arial" w:cs="Arial"/>
          <w:sz w:val="22"/>
        </w:rPr>
        <w:t xml:space="preserve"> Arena.</w:t>
      </w:r>
    </w:p>
    <w:p w14:paraId="0430A8C1" w14:textId="77777777" w:rsidR="00F55A8E" w:rsidRDefault="00F55A8E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</w:p>
    <w:p w14:paraId="10D50EFC" w14:textId="14B350FE" w:rsidR="003B36A8" w:rsidRPr="003B36A8" w:rsidRDefault="000B5BAC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„</w:t>
      </w:r>
      <w:proofErr w:type="spellStart"/>
      <w:r w:rsidR="003B36A8" w:rsidRPr="003B36A8">
        <w:rPr>
          <w:rFonts w:ascii="Arial" w:hAnsi="Arial" w:cs="Arial"/>
          <w:b/>
          <w:bCs/>
          <w:sz w:val="22"/>
        </w:rPr>
        <w:t>dm</w:t>
      </w:r>
      <w:proofErr w:type="spellEnd"/>
      <w:r w:rsidR="003B36A8" w:rsidRPr="003B36A8">
        <w:rPr>
          <w:rFonts w:ascii="Arial" w:hAnsi="Arial" w:cs="Arial"/>
          <w:b/>
          <w:bCs/>
          <w:sz w:val="22"/>
        </w:rPr>
        <w:t xml:space="preserve"> – </w:t>
      </w:r>
      <w:proofErr w:type="spellStart"/>
      <w:r w:rsidR="00735E29">
        <w:rPr>
          <w:rFonts w:ascii="Arial" w:hAnsi="Arial" w:cs="Arial"/>
          <w:b/>
          <w:bCs/>
          <w:sz w:val="22"/>
        </w:rPr>
        <w:t>f</w:t>
      </w:r>
      <w:r w:rsidR="003B36A8" w:rsidRPr="003B36A8">
        <w:rPr>
          <w:rFonts w:ascii="Arial" w:hAnsi="Arial" w:cs="Arial"/>
          <w:b/>
          <w:bCs/>
          <w:sz w:val="22"/>
        </w:rPr>
        <w:t>amily</w:t>
      </w:r>
      <w:proofErr w:type="spellEnd"/>
      <w:r w:rsidR="003B36A8" w:rsidRPr="003B36A8">
        <w:rPr>
          <w:rFonts w:ascii="Arial" w:hAnsi="Arial" w:cs="Arial"/>
          <w:b/>
          <w:bCs/>
          <w:sz w:val="22"/>
        </w:rPr>
        <w:t xml:space="preserve"> &amp; </w:t>
      </w:r>
      <w:proofErr w:type="spellStart"/>
      <w:r w:rsidR="00735E29">
        <w:rPr>
          <w:rFonts w:ascii="Arial" w:hAnsi="Arial" w:cs="Arial"/>
          <w:b/>
          <w:bCs/>
          <w:sz w:val="22"/>
        </w:rPr>
        <w:t>f</w:t>
      </w:r>
      <w:r w:rsidR="003B36A8" w:rsidRPr="003B36A8">
        <w:rPr>
          <w:rFonts w:ascii="Arial" w:hAnsi="Arial" w:cs="Arial"/>
          <w:b/>
          <w:bCs/>
          <w:sz w:val="22"/>
        </w:rPr>
        <w:t>riends</w:t>
      </w:r>
      <w:proofErr w:type="spellEnd"/>
      <w:r>
        <w:rPr>
          <w:rFonts w:ascii="Arial" w:hAnsi="Arial" w:cs="Arial"/>
          <w:b/>
          <w:bCs/>
          <w:sz w:val="22"/>
        </w:rPr>
        <w:t>“</w:t>
      </w:r>
    </w:p>
    <w:p w14:paraId="4635D9C7" w14:textId="010196BB" w:rsidR="003B36A8" w:rsidRDefault="003B36A8" w:rsidP="003B36A8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umgestaltete Shop „</w:t>
      </w:r>
      <w:proofErr w:type="spellStart"/>
      <w:r>
        <w:rPr>
          <w:rFonts w:ascii="Arial" w:hAnsi="Arial" w:cs="Arial"/>
          <w:sz w:val="22"/>
        </w:rPr>
        <w:t>dm</w:t>
      </w:r>
      <w:proofErr w:type="spellEnd"/>
      <w:r>
        <w:rPr>
          <w:rFonts w:ascii="Arial" w:hAnsi="Arial" w:cs="Arial"/>
          <w:sz w:val="22"/>
        </w:rPr>
        <w:t xml:space="preserve"> – </w:t>
      </w:r>
      <w:proofErr w:type="spellStart"/>
      <w:r w:rsidR="00735E29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>amily</w:t>
      </w:r>
      <w:proofErr w:type="spellEnd"/>
      <w:r>
        <w:rPr>
          <w:rFonts w:ascii="Arial" w:hAnsi="Arial" w:cs="Arial"/>
          <w:sz w:val="22"/>
        </w:rPr>
        <w:t xml:space="preserve"> &amp; </w:t>
      </w:r>
      <w:proofErr w:type="spellStart"/>
      <w:r w:rsidR="00735E29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>riends</w:t>
      </w:r>
      <w:proofErr w:type="spellEnd"/>
      <w:r>
        <w:rPr>
          <w:rFonts w:ascii="Arial" w:hAnsi="Arial" w:cs="Arial"/>
          <w:sz w:val="22"/>
        </w:rPr>
        <w:t>“ richtet sich nun an alle Besucher und bietet ein erweitertes Sortiment sowie vielfältige Serviceangebote.</w:t>
      </w:r>
    </w:p>
    <w:p w14:paraId="70995A9B" w14:textId="77777777" w:rsidR="003B36A8" w:rsidRPr="003B36A8" w:rsidRDefault="003B36A8" w:rsidP="00A04D3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</w:p>
    <w:p w14:paraId="4F23FEFC" w14:textId="1E2CDB1D" w:rsidR="003B36A8" w:rsidRDefault="000B5BAC" w:rsidP="00A04D3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="003B36A8">
        <w:rPr>
          <w:rFonts w:ascii="Arial" w:hAnsi="Arial" w:cs="Arial"/>
          <w:b/>
          <w:bCs/>
          <w:sz w:val="22"/>
          <w:szCs w:val="22"/>
        </w:rPr>
        <w:t>PUMA STORE X Silver Star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037BB1BD" w14:textId="14AD4068" w:rsidR="001D3C9D" w:rsidRDefault="003B36A8" w:rsidP="009C7A03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 w:rsidRPr="003B36A8">
        <w:rPr>
          <w:rFonts w:ascii="Arial" w:hAnsi="Arial" w:cs="Arial"/>
          <w:sz w:val="22"/>
          <w:szCs w:val="22"/>
        </w:rPr>
        <w:t xml:space="preserve">Neben der offiziellen PUMA Motorsportkollektion finden Gäste auch </w:t>
      </w:r>
      <w:r w:rsidR="00EF50CD">
        <w:rPr>
          <w:rFonts w:ascii="Arial" w:hAnsi="Arial" w:cs="Arial"/>
          <w:sz w:val="22"/>
          <w:szCs w:val="22"/>
        </w:rPr>
        <w:t>Fanartikel</w:t>
      </w:r>
      <w:r w:rsidRPr="003B36A8">
        <w:rPr>
          <w:rFonts w:ascii="Arial" w:hAnsi="Arial" w:cs="Arial"/>
          <w:sz w:val="22"/>
          <w:szCs w:val="22"/>
        </w:rPr>
        <w:t xml:space="preserve"> rund </w:t>
      </w:r>
      <w:r>
        <w:rPr>
          <w:rFonts w:ascii="Arial" w:hAnsi="Arial" w:cs="Arial"/>
          <w:sz w:val="22"/>
          <w:szCs w:val="22"/>
        </w:rPr>
        <w:t xml:space="preserve">um die Stahlachterbahn </w:t>
      </w:r>
      <w:r w:rsidR="00F06AE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Silver Star</w:t>
      </w:r>
      <w:r w:rsidR="00F06AE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758459CA" w14:textId="77777777" w:rsidR="00A04D38" w:rsidRDefault="00A04D38" w:rsidP="00497DDD">
      <w:pPr>
        <w:spacing w:line="288" w:lineRule="auto"/>
        <w:jc w:val="both"/>
        <w:rPr>
          <w:rFonts w:ascii="Arial" w:hAnsi="Arial" w:cs="Arial"/>
          <w:sz w:val="22"/>
        </w:rPr>
      </w:pPr>
    </w:p>
    <w:p w14:paraId="13399985" w14:textId="51C59558" w:rsidR="00193149" w:rsidRPr="00193149" w:rsidRDefault="00193149" w:rsidP="005C4FCD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  <w:r w:rsidRPr="00193149">
        <w:rPr>
          <w:rFonts w:ascii="Arial" w:hAnsi="Arial" w:cs="Arial"/>
          <w:b/>
          <w:bCs/>
          <w:u w:val="single"/>
        </w:rPr>
        <w:t>Neu inszenierte Shows</w:t>
      </w:r>
      <w:r>
        <w:rPr>
          <w:rFonts w:ascii="Arial" w:hAnsi="Arial" w:cs="Arial"/>
          <w:b/>
          <w:bCs/>
          <w:u w:val="single"/>
        </w:rPr>
        <w:t>:</w:t>
      </w:r>
    </w:p>
    <w:p w14:paraId="459C5E47" w14:textId="77777777" w:rsidR="00945F01" w:rsidRDefault="00945F01" w:rsidP="00193149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bookmarkStart w:id="2" w:name="_Hlk119394795"/>
      <w:bookmarkEnd w:id="1"/>
    </w:p>
    <w:p w14:paraId="4CAD2A34" w14:textId="24680534" w:rsidR="00193149" w:rsidRDefault="00B54D48" w:rsidP="00193149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 w:rsidRPr="00B54D48">
        <w:rPr>
          <w:rFonts w:ascii="Arial" w:hAnsi="Arial" w:cs="Arial"/>
          <w:sz w:val="22"/>
          <w:szCs w:val="22"/>
        </w:rPr>
        <w:t xml:space="preserve">Verblüffende Magie </w:t>
      </w:r>
      <w:r w:rsidR="00193149">
        <w:rPr>
          <w:rFonts w:ascii="Arial" w:hAnsi="Arial" w:cs="Arial"/>
          <w:sz w:val="22"/>
          <w:szCs w:val="22"/>
        </w:rPr>
        <w:t xml:space="preserve">gibt es </w:t>
      </w:r>
      <w:r w:rsidRPr="00B54D48">
        <w:rPr>
          <w:rFonts w:ascii="Arial" w:hAnsi="Arial" w:cs="Arial"/>
          <w:sz w:val="22"/>
          <w:szCs w:val="22"/>
        </w:rPr>
        <w:t xml:space="preserve">bei der </w:t>
      </w:r>
      <w:r w:rsidR="004F5BC8">
        <w:rPr>
          <w:rFonts w:ascii="Arial" w:hAnsi="Arial" w:cs="Arial"/>
          <w:sz w:val="22"/>
          <w:szCs w:val="22"/>
        </w:rPr>
        <w:t xml:space="preserve">neuen Zaubershow </w:t>
      </w:r>
      <w:r w:rsidRPr="00B54D48">
        <w:rPr>
          <w:rFonts w:ascii="Arial" w:hAnsi="Arial" w:cs="Arial"/>
          <w:sz w:val="22"/>
          <w:szCs w:val="22"/>
        </w:rPr>
        <w:t>„</w:t>
      </w:r>
      <w:proofErr w:type="spellStart"/>
      <w:r w:rsidR="004F5BC8">
        <w:rPr>
          <w:rFonts w:ascii="Arial" w:hAnsi="Arial" w:cs="Arial"/>
          <w:sz w:val="22"/>
          <w:szCs w:val="22"/>
        </w:rPr>
        <w:t>M</w:t>
      </w:r>
      <w:r w:rsidR="00356C49">
        <w:rPr>
          <w:rFonts w:ascii="Arial" w:hAnsi="Arial" w:cs="Arial"/>
          <w:sz w:val="22"/>
          <w:szCs w:val="22"/>
        </w:rPr>
        <w:t>i</w:t>
      </w:r>
      <w:r w:rsidR="004F5BC8">
        <w:rPr>
          <w:rFonts w:ascii="Arial" w:hAnsi="Arial" w:cs="Arial"/>
          <w:sz w:val="22"/>
          <w:szCs w:val="22"/>
        </w:rPr>
        <w:t>sterio</w:t>
      </w:r>
      <w:proofErr w:type="spellEnd"/>
      <w:r w:rsidRPr="00B54D48">
        <w:rPr>
          <w:rFonts w:ascii="Arial" w:hAnsi="Arial" w:cs="Arial"/>
          <w:sz w:val="22"/>
          <w:szCs w:val="22"/>
        </w:rPr>
        <w:t xml:space="preserve">“ mit Vincent </w:t>
      </w:r>
      <w:proofErr w:type="spellStart"/>
      <w:r w:rsidRPr="00B54D48">
        <w:rPr>
          <w:rFonts w:ascii="Arial" w:hAnsi="Arial" w:cs="Arial"/>
          <w:sz w:val="22"/>
          <w:szCs w:val="22"/>
        </w:rPr>
        <w:t>Vignaud</w:t>
      </w:r>
      <w:proofErr w:type="spellEnd"/>
      <w:r w:rsidRPr="00B54D48">
        <w:rPr>
          <w:rFonts w:ascii="Arial" w:hAnsi="Arial" w:cs="Arial"/>
          <w:sz w:val="22"/>
          <w:szCs w:val="22"/>
        </w:rPr>
        <w:t xml:space="preserve"> im Europa-Park Teatro</w:t>
      </w:r>
      <w:r w:rsidR="00193149">
        <w:rPr>
          <w:rFonts w:ascii="Arial" w:hAnsi="Arial" w:cs="Arial"/>
          <w:sz w:val="22"/>
          <w:szCs w:val="22"/>
        </w:rPr>
        <w:t>.</w:t>
      </w:r>
    </w:p>
    <w:p w14:paraId="677948B8" w14:textId="77777777" w:rsidR="00193149" w:rsidRDefault="00193149" w:rsidP="00193149">
      <w:pPr>
        <w:spacing w:line="288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42CB80D5" w14:textId="4401D9E3" w:rsidR="00193149" w:rsidRDefault="005A20ED" w:rsidP="00193149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</w:t>
      </w:r>
      <w:r w:rsidR="00BA51CD">
        <w:rPr>
          <w:rFonts w:ascii="Arial" w:hAnsi="Arial" w:cs="Arial"/>
          <w:sz w:val="22"/>
          <w:szCs w:val="22"/>
        </w:rPr>
        <w:t xml:space="preserve"> </w:t>
      </w:r>
      <w:r w:rsidR="002B27B8">
        <w:rPr>
          <w:rFonts w:ascii="Arial" w:hAnsi="Arial" w:cs="Arial"/>
          <w:sz w:val="22"/>
          <w:szCs w:val="22"/>
        </w:rPr>
        <w:t xml:space="preserve">neue </w:t>
      </w:r>
      <w:proofErr w:type="spellStart"/>
      <w:r w:rsidR="00BA51CD">
        <w:rPr>
          <w:rFonts w:ascii="Arial" w:hAnsi="Arial" w:cs="Arial"/>
          <w:sz w:val="22"/>
          <w:szCs w:val="22"/>
        </w:rPr>
        <w:t>Eisshow</w:t>
      </w:r>
      <w:proofErr w:type="spellEnd"/>
      <w:r w:rsidR="00BA51CD">
        <w:rPr>
          <w:rFonts w:ascii="Arial" w:hAnsi="Arial" w:cs="Arial"/>
          <w:sz w:val="22"/>
          <w:szCs w:val="22"/>
        </w:rPr>
        <w:t xml:space="preserve"> </w:t>
      </w:r>
      <w:r w:rsidR="003A71D7">
        <w:rPr>
          <w:rFonts w:ascii="Arial" w:hAnsi="Arial" w:cs="Arial"/>
          <w:sz w:val="22"/>
          <w:szCs w:val="22"/>
        </w:rPr>
        <w:t>„</w:t>
      </w:r>
      <w:proofErr w:type="spellStart"/>
      <w:r w:rsidR="003A71D7">
        <w:rPr>
          <w:rFonts w:ascii="Arial" w:hAnsi="Arial" w:cs="Arial"/>
          <w:sz w:val="22"/>
          <w:szCs w:val="22"/>
        </w:rPr>
        <w:t>Surpri</w:t>
      </w:r>
      <w:r w:rsidR="00CC6984">
        <w:rPr>
          <w:rFonts w:ascii="Arial" w:hAnsi="Arial" w:cs="Arial"/>
          <w:sz w:val="22"/>
          <w:szCs w:val="22"/>
        </w:rPr>
        <w:t>’</w:t>
      </w:r>
      <w:r w:rsidR="007306C3">
        <w:rPr>
          <w:rFonts w:ascii="Arial" w:hAnsi="Arial" w:cs="Arial"/>
          <w:sz w:val="22"/>
          <w:szCs w:val="22"/>
        </w:rPr>
        <w:t>I</w:t>
      </w:r>
      <w:r w:rsidR="00CC6984">
        <w:rPr>
          <w:rFonts w:ascii="Arial" w:hAnsi="Arial" w:cs="Arial"/>
          <w:sz w:val="22"/>
          <w:szCs w:val="22"/>
        </w:rPr>
        <w:t>ce</w:t>
      </w:r>
      <w:proofErr w:type="spellEnd"/>
      <w:r w:rsidR="00CC69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984">
        <w:rPr>
          <w:rFonts w:ascii="Arial" w:hAnsi="Arial" w:cs="Arial"/>
          <w:sz w:val="22"/>
          <w:szCs w:val="22"/>
        </w:rPr>
        <w:t>presents</w:t>
      </w:r>
      <w:proofErr w:type="spellEnd"/>
      <w:r w:rsidR="00CC69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984">
        <w:rPr>
          <w:rFonts w:ascii="Arial" w:hAnsi="Arial" w:cs="Arial"/>
          <w:sz w:val="22"/>
          <w:szCs w:val="22"/>
        </w:rPr>
        <w:t>Energ’</w:t>
      </w:r>
      <w:r w:rsidR="000B5BAC">
        <w:rPr>
          <w:rFonts w:ascii="Arial" w:hAnsi="Arial" w:cs="Arial"/>
          <w:sz w:val="22"/>
          <w:szCs w:val="22"/>
        </w:rPr>
        <w:t>I</w:t>
      </w:r>
      <w:r w:rsidR="00CC6984">
        <w:rPr>
          <w:rFonts w:ascii="Arial" w:hAnsi="Arial" w:cs="Arial"/>
          <w:sz w:val="22"/>
          <w:szCs w:val="22"/>
        </w:rPr>
        <w:t>ce</w:t>
      </w:r>
      <w:proofErr w:type="spellEnd"/>
      <w:r w:rsidR="00CC6984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bietet</w:t>
      </w:r>
      <w:r w:rsidR="00BA51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eindrucksvolle</w:t>
      </w:r>
      <w:r w:rsidR="00002F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27B8">
        <w:rPr>
          <w:rFonts w:ascii="Arial" w:hAnsi="Arial" w:cs="Arial"/>
          <w:sz w:val="22"/>
          <w:szCs w:val="22"/>
        </w:rPr>
        <w:t>Choreographien</w:t>
      </w:r>
      <w:proofErr w:type="gramEnd"/>
      <w:r w:rsidR="002B27B8">
        <w:rPr>
          <w:rFonts w:ascii="Arial" w:hAnsi="Arial" w:cs="Arial"/>
          <w:sz w:val="22"/>
          <w:szCs w:val="22"/>
        </w:rPr>
        <w:t xml:space="preserve"> und Kunststücke rund um das</w:t>
      </w:r>
      <w:r>
        <w:rPr>
          <w:rFonts w:ascii="Arial" w:hAnsi="Arial" w:cs="Arial"/>
          <w:sz w:val="22"/>
          <w:szCs w:val="22"/>
        </w:rPr>
        <w:t xml:space="preserve"> </w:t>
      </w:r>
      <w:r w:rsidR="00BA51CD">
        <w:rPr>
          <w:rFonts w:ascii="Arial" w:hAnsi="Arial" w:cs="Arial"/>
          <w:sz w:val="22"/>
          <w:szCs w:val="22"/>
        </w:rPr>
        <w:t>Thema Elektrizität.</w:t>
      </w:r>
      <w:r w:rsidR="0033091F">
        <w:rPr>
          <w:rFonts w:ascii="Arial" w:hAnsi="Arial" w:cs="Arial"/>
          <w:sz w:val="22"/>
          <w:szCs w:val="22"/>
        </w:rPr>
        <w:t xml:space="preserve"> </w:t>
      </w:r>
    </w:p>
    <w:p w14:paraId="51176D69" w14:textId="77777777" w:rsidR="00193149" w:rsidRDefault="00193149" w:rsidP="00193149">
      <w:pPr>
        <w:spacing w:line="288" w:lineRule="auto"/>
        <w:ind w:left="1361" w:firstLine="55"/>
        <w:jc w:val="both"/>
        <w:rPr>
          <w:rFonts w:ascii="Arial" w:hAnsi="Arial" w:cs="Arial"/>
          <w:sz w:val="22"/>
          <w:szCs w:val="22"/>
        </w:rPr>
      </w:pPr>
    </w:p>
    <w:p w14:paraId="688BBEE2" w14:textId="7AF25DD7" w:rsidR="006F2348" w:rsidRPr="00CB48C5" w:rsidRDefault="00FC566B" w:rsidP="00193149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 w:rsidRPr="00FC566B">
        <w:rPr>
          <w:rFonts w:ascii="Arial" w:hAnsi="Arial" w:cs="Arial"/>
          <w:sz w:val="22"/>
          <w:szCs w:val="22"/>
        </w:rPr>
        <w:t>Turbulent-bunt und komödiantisch geht es</w:t>
      </w:r>
      <w:r>
        <w:rPr>
          <w:rFonts w:ascii="Arial" w:hAnsi="Arial" w:cs="Arial"/>
          <w:sz w:val="22"/>
          <w:szCs w:val="22"/>
        </w:rPr>
        <w:t xml:space="preserve"> in der neuen Show „Funny </w:t>
      </w:r>
      <w:proofErr w:type="spellStart"/>
      <w:r>
        <w:rPr>
          <w:rFonts w:ascii="Arial" w:hAnsi="Arial" w:cs="Arial"/>
          <w:sz w:val="22"/>
          <w:szCs w:val="22"/>
        </w:rPr>
        <w:t>Libary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Two</w:t>
      </w:r>
      <w:proofErr w:type="spellEnd"/>
      <w:r>
        <w:rPr>
          <w:rFonts w:ascii="Arial" w:hAnsi="Arial" w:cs="Arial"/>
          <w:sz w:val="22"/>
          <w:szCs w:val="22"/>
        </w:rPr>
        <w:t>“ im Globe Theater zu.</w:t>
      </w:r>
    </w:p>
    <w:p w14:paraId="2938C959" w14:textId="77777777" w:rsidR="009B7033" w:rsidRPr="00CB48C5" w:rsidRDefault="009B7033" w:rsidP="006F234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</w:p>
    <w:bookmarkEnd w:id="2"/>
    <w:p w14:paraId="45C116FA" w14:textId="11AA42B8" w:rsidR="00497DDD" w:rsidRPr="00193149" w:rsidRDefault="00497DDD" w:rsidP="00497DDD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  <w:r w:rsidRPr="00193149">
        <w:rPr>
          <w:rFonts w:ascii="Arial" w:hAnsi="Arial" w:cs="Arial"/>
          <w:b/>
          <w:bCs/>
          <w:u w:val="single"/>
        </w:rPr>
        <w:t>Sonstiges</w:t>
      </w:r>
      <w:r w:rsidR="009C7A03">
        <w:rPr>
          <w:rFonts w:ascii="Arial" w:hAnsi="Arial" w:cs="Arial"/>
          <w:b/>
          <w:bCs/>
          <w:u w:val="single"/>
        </w:rPr>
        <w:t xml:space="preserve"> im Europa-Park</w:t>
      </w:r>
      <w:r w:rsidRPr="00193149">
        <w:rPr>
          <w:rFonts w:ascii="Arial" w:hAnsi="Arial" w:cs="Arial"/>
          <w:b/>
          <w:bCs/>
          <w:u w:val="single"/>
        </w:rPr>
        <w:t>:</w:t>
      </w:r>
    </w:p>
    <w:p w14:paraId="2A0593EC" w14:textId="77777777" w:rsidR="00945F01" w:rsidRDefault="00945F01" w:rsidP="00497DDD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1B9B41ED" w14:textId="558C9F5C" w:rsidR="00497DDD" w:rsidRDefault="00497DDD" w:rsidP="00497DDD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Neugestalteter Haupteingang für noch schnelleren und komfortableren Zugang zum Europa-Park</w:t>
      </w:r>
      <w:r w:rsidR="00F06AEF">
        <w:rPr>
          <w:rFonts w:ascii="Arial" w:hAnsi="Arial" w:cs="Arial"/>
          <w:sz w:val="22"/>
        </w:rPr>
        <w:t>.</w:t>
      </w:r>
    </w:p>
    <w:p w14:paraId="2E3CD10E" w14:textId="77777777" w:rsidR="00497DDD" w:rsidRDefault="00497DDD" w:rsidP="00497DDD">
      <w:pPr>
        <w:spacing w:line="288" w:lineRule="auto"/>
        <w:jc w:val="both"/>
        <w:rPr>
          <w:rFonts w:ascii="Arial" w:hAnsi="Arial" w:cs="Arial"/>
          <w:sz w:val="22"/>
        </w:rPr>
      </w:pPr>
    </w:p>
    <w:p w14:paraId="37204A32" w14:textId="537DE5B4" w:rsidR="000F5299" w:rsidRDefault="00497DDD" w:rsidP="000F5299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Neue</w:t>
      </w:r>
      <w:r w:rsidR="00884CE1">
        <w:rPr>
          <w:rFonts w:ascii="Arial" w:hAnsi="Arial" w:cs="Arial"/>
          <w:sz w:val="22"/>
        </w:rPr>
        <w:t>, erweiterte</w:t>
      </w:r>
      <w:r>
        <w:rPr>
          <w:rFonts w:ascii="Arial" w:hAnsi="Arial" w:cs="Arial"/>
          <w:sz w:val="22"/>
        </w:rPr>
        <w:t xml:space="preserve"> Terrasse vor dem Restaurant „</w:t>
      </w:r>
      <w:r w:rsidR="000C73C6">
        <w:rPr>
          <w:rFonts w:ascii="Arial" w:hAnsi="Arial" w:cs="Arial"/>
          <w:sz w:val="22"/>
        </w:rPr>
        <w:t>Bodega</w:t>
      </w:r>
      <w:r>
        <w:rPr>
          <w:rFonts w:ascii="Arial" w:hAnsi="Arial" w:cs="Arial"/>
          <w:sz w:val="22"/>
        </w:rPr>
        <w:t>“ im Spanischen Themenbereich</w:t>
      </w:r>
      <w:r w:rsidR="00F06AEF">
        <w:rPr>
          <w:rFonts w:ascii="Arial" w:hAnsi="Arial" w:cs="Arial"/>
          <w:sz w:val="22"/>
        </w:rPr>
        <w:t>.</w:t>
      </w:r>
    </w:p>
    <w:p w14:paraId="3125C6EC" w14:textId="77777777" w:rsidR="000F5299" w:rsidRDefault="000F5299" w:rsidP="000F5299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57BB692B" w14:textId="07E41172" w:rsidR="000F5299" w:rsidRDefault="000F5299" w:rsidP="000F5299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Game</w:t>
      </w:r>
      <w:r w:rsidR="00F06AEF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Boote im Themenbereich Liechtenstein </w:t>
      </w:r>
      <w:r w:rsidR="00CB6C27">
        <w:rPr>
          <w:rFonts w:ascii="Arial" w:hAnsi="Arial" w:cs="Arial"/>
          <w:sz w:val="22"/>
        </w:rPr>
        <w:t>bieten eine „spritzige“ Überraschung.</w:t>
      </w:r>
    </w:p>
    <w:p w14:paraId="55736149" w14:textId="1808358C" w:rsidR="000F5299" w:rsidRDefault="000F5299" w:rsidP="000F5299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71D0247A" w14:textId="5815036A" w:rsidR="000F5299" w:rsidRDefault="000F5299" w:rsidP="000F5299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der </w:t>
      </w:r>
      <w:r w:rsidR="00A54E7D">
        <w:rPr>
          <w:rFonts w:ascii="Arial" w:hAnsi="Arial" w:cs="Arial"/>
          <w:sz w:val="22"/>
        </w:rPr>
        <w:t>„</w:t>
      </w:r>
      <w:r w:rsidR="00A54E7D" w:rsidRPr="00A54E7D">
        <w:rPr>
          <w:rFonts w:ascii="Arial" w:hAnsi="Arial" w:cs="Arial"/>
          <w:sz w:val="22"/>
        </w:rPr>
        <w:t xml:space="preserve">Galerie </w:t>
      </w:r>
      <w:proofErr w:type="spellStart"/>
      <w:r w:rsidR="00A54E7D" w:rsidRPr="00A54E7D">
        <w:rPr>
          <w:rFonts w:ascii="Arial" w:hAnsi="Arial" w:cs="Arial"/>
          <w:sz w:val="22"/>
        </w:rPr>
        <w:t>d’Art</w:t>
      </w:r>
      <w:proofErr w:type="spellEnd"/>
      <w:r w:rsidR="00A54E7D" w:rsidRPr="00A54E7D">
        <w:rPr>
          <w:rFonts w:ascii="Arial" w:hAnsi="Arial" w:cs="Arial"/>
          <w:sz w:val="22"/>
        </w:rPr>
        <w:t xml:space="preserve"> – Retro Games</w:t>
      </w:r>
      <w:r w:rsidR="00A54E7D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</w:rPr>
        <w:t xml:space="preserve">im Französischen Themenbereich </w:t>
      </w:r>
      <w:r w:rsidR="009861E5">
        <w:rPr>
          <w:rFonts w:ascii="Arial" w:hAnsi="Arial" w:cs="Arial"/>
          <w:sz w:val="22"/>
        </w:rPr>
        <w:t>warten neue Herausforderungen an den</w:t>
      </w:r>
      <w:r>
        <w:rPr>
          <w:rFonts w:ascii="Arial" w:hAnsi="Arial" w:cs="Arial"/>
          <w:sz w:val="22"/>
        </w:rPr>
        <w:t xml:space="preserve"> Automaten.</w:t>
      </w:r>
    </w:p>
    <w:p w14:paraId="7A291574" w14:textId="77777777" w:rsidR="002F44E2" w:rsidRDefault="002F44E2" w:rsidP="000F5299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60022945" w14:textId="10F97972" w:rsidR="002F44E2" w:rsidRPr="00497DDD" w:rsidRDefault="002F44E2" w:rsidP="000F5299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Beim neuen YULLBE Go </w:t>
      </w:r>
      <w:proofErr w:type="spellStart"/>
      <w:r>
        <w:rPr>
          <w:rFonts w:ascii="Arial" w:hAnsi="Arial" w:cs="Arial"/>
          <w:sz w:val="22"/>
        </w:rPr>
        <w:t>Abteneuer</w:t>
      </w:r>
      <w:proofErr w:type="spellEnd"/>
      <w:r w:rsidRPr="002F44E2">
        <w:rPr>
          <w:rFonts w:ascii="Arial" w:hAnsi="Arial" w:cs="Arial"/>
          <w:sz w:val="22"/>
        </w:rPr>
        <w:t xml:space="preserve"> „Dr. G – Victory on Venus“, </w:t>
      </w:r>
      <w:r>
        <w:rPr>
          <w:rFonts w:ascii="Arial" w:hAnsi="Arial" w:cs="Arial"/>
          <w:sz w:val="22"/>
        </w:rPr>
        <w:t xml:space="preserve">werden die Spieler </w:t>
      </w:r>
      <w:r w:rsidR="00DF19BD">
        <w:rPr>
          <w:rFonts w:ascii="Arial" w:hAnsi="Arial" w:cs="Arial"/>
          <w:sz w:val="22"/>
        </w:rPr>
        <w:t xml:space="preserve">ab Mai </w:t>
      </w:r>
      <w:r>
        <w:rPr>
          <w:rFonts w:ascii="Arial" w:hAnsi="Arial" w:cs="Arial"/>
          <w:sz w:val="22"/>
        </w:rPr>
        <w:t>als</w:t>
      </w:r>
      <w:r w:rsidRPr="002F44E2">
        <w:rPr>
          <w:rFonts w:ascii="Arial" w:hAnsi="Arial" w:cs="Arial"/>
          <w:sz w:val="22"/>
        </w:rPr>
        <w:t xml:space="preserve"> unerschrockene Helden auf den entfernten Planeten katapultiert. Doch dort lauern viele Gefahren…</w:t>
      </w:r>
    </w:p>
    <w:p w14:paraId="4B9F4EE7" w14:textId="5E662A7D" w:rsidR="004247C6" w:rsidRPr="00193149" w:rsidRDefault="004247C6" w:rsidP="00193149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79BBD690" w14:textId="77777777" w:rsidR="009C7A03" w:rsidRDefault="009C7A03" w:rsidP="009C7A03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  <w:r w:rsidRPr="001D3C9D">
        <w:rPr>
          <w:rFonts w:ascii="Arial" w:hAnsi="Arial" w:cs="Arial"/>
          <w:b/>
          <w:bCs/>
          <w:u w:val="single"/>
        </w:rPr>
        <w:t>Europa-Park Hotels:</w:t>
      </w:r>
    </w:p>
    <w:p w14:paraId="3623463A" w14:textId="77777777" w:rsidR="009C7A03" w:rsidRDefault="009C7A03" w:rsidP="009C7A03">
      <w:pPr>
        <w:spacing w:line="288" w:lineRule="auto"/>
        <w:ind w:left="653" w:firstLine="708"/>
        <w:jc w:val="both"/>
        <w:rPr>
          <w:rFonts w:ascii="Arial" w:hAnsi="Arial" w:cs="Arial"/>
          <w:b/>
          <w:sz w:val="22"/>
          <w:szCs w:val="22"/>
        </w:rPr>
      </w:pPr>
      <w:r w:rsidRPr="001D3C9D">
        <w:rPr>
          <w:rFonts w:ascii="Arial" w:hAnsi="Arial" w:cs="Arial"/>
          <w:b/>
          <w:sz w:val="22"/>
          <w:szCs w:val="22"/>
        </w:rPr>
        <w:t>Neuer Innenhof im Hotel „El Andaluz“</w:t>
      </w:r>
    </w:p>
    <w:p w14:paraId="0249F8EA" w14:textId="77777777" w:rsidR="009C7A03" w:rsidRDefault="009C7A03" w:rsidP="009C7A03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 Hotel „El Andaluz“ bietet mit einem neugestalteten Innenhof rund um den idyllischen Springbrunnen südländisches Flair pur.</w:t>
      </w:r>
    </w:p>
    <w:p w14:paraId="24537DFC" w14:textId="77777777" w:rsidR="009C7A03" w:rsidRDefault="009C7A03" w:rsidP="009C7A03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</w:p>
    <w:p w14:paraId="68CE9174" w14:textId="5E273B7A" w:rsidR="009C7A03" w:rsidRDefault="009C7A03" w:rsidP="009C7A03">
      <w:pPr>
        <w:spacing w:line="288" w:lineRule="auto"/>
        <w:ind w:left="136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Eatrenalin</w:t>
      </w:r>
      <w:r w:rsidRPr="001D3C9D">
        <w:rPr>
          <w:rFonts w:ascii="Arial" w:hAnsi="Arial" w:cs="Arial"/>
          <w:b/>
          <w:bCs/>
          <w:u w:val="single"/>
        </w:rPr>
        <w:t>:</w:t>
      </w:r>
    </w:p>
    <w:p w14:paraId="62193F40" w14:textId="77777777" w:rsidR="00325D7E" w:rsidRDefault="009C7A03" w:rsidP="009C7A03">
      <w:pPr>
        <w:spacing w:line="288" w:lineRule="auto"/>
        <w:ind w:left="653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Eatrenalin Late Night</w:t>
      </w:r>
    </w:p>
    <w:p w14:paraId="41AEC529" w14:textId="504440A2" w:rsidR="009C7A03" w:rsidRPr="001D3C9D" w:rsidRDefault="00662CAC" w:rsidP="009C7A03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Bei dem zusätzlichen Format stehen außergewöhnliche Cocktails im Mittelpunkt, zudem erleben die Gäste eine völlig neue Geschichte samt Live-Entertainment und Musik.</w:t>
      </w:r>
    </w:p>
    <w:p w14:paraId="7045278F" w14:textId="280B89F1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271424C7" w14:textId="77777777" w:rsidR="00497DDD" w:rsidRPr="00136B59" w:rsidRDefault="00497DDD" w:rsidP="00497DDD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Der Europa-Park ist in der Sommersaison 202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 täglich von 9 bis 18 Uhr geöffnet (längere Öffnungszeiten in der Hauptsaison). Tagesdatierte Europa-Park Tickets sind online unter tickets.europapark.de oder zum Best-Preis in Kombination mit einer Übernachtung unter europapark.de/</w:t>
      </w:r>
      <w:proofErr w:type="spellStart"/>
      <w:r w:rsidRPr="00136B59">
        <w:rPr>
          <w:rFonts w:ascii="Arial" w:hAnsi="Arial" w:cs="Arial"/>
          <w:i/>
          <w:iCs/>
          <w:sz w:val="18"/>
          <w:szCs w:val="18"/>
        </w:rPr>
        <w:t>reservierung</w:t>
      </w:r>
      <w:proofErr w:type="spellEnd"/>
      <w:r w:rsidRPr="00136B59">
        <w:rPr>
          <w:rFonts w:ascii="Arial" w:hAnsi="Arial" w:cs="Arial"/>
          <w:i/>
          <w:iCs/>
          <w:sz w:val="18"/>
          <w:szCs w:val="18"/>
        </w:rPr>
        <w:t xml:space="preserve"> erhältlich. Aktuelle Informationen sowie Eintrittspreise unter europapark.de. Telefon: +49 (0) 7822 77-6688</w:t>
      </w:r>
    </w:p>
    <w:p w14:paraId="4AD3B172" w14:textId="77777777" w:rsidR="00497DDD" w:rsidRPr="00136B59" w:rsidRDefault="00497DDD" w:rsidP="00497DDD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</w:p>
    <w:p w14:paraId="1B4040B6" w14:textId="3E09D8D6" w:rsidR="006F2348" w:rsidRPr="009E5980" w:rsidRDefault="00497DDD" w:rsidP="009E5980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Rulantica ist täglich von 9:30 bis 22 Uhr geöffnet (für Gäste der Europa-Park Hotels mit gültiger Eintrittskarte täglich ab 9 Uhr geöffnet</w:t>
      </w:r>
      <w:r>
        <w:rPr>
          <w:rFonts w:ascii="Arial" w:hAnsi="Arial" w:cs="Arial"/>
          <w:i/>
          <w:iCs/>
          <w:sz w:val="18"/>
          <w:szCs w:val="18"/>
        </w:rPr>
        <w:t>; Ausnahmen: 24./25 Dezember geschlossen, 31. Dezember bis 19 Uhr</w:t>
      </w:r>
      <w:r w:rsidRPr="00136B59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Aufgrund der begrenzten Kapazität empfehlen wir, Rulantica Tickets rechtzeitig online zu buchen. Tickets sind </w:t>
      </w:r>
      <w:r>
        <w:rPr>
          <w:rFonts w:ascii="Arial" w:hAnsi="Arial" w:cs="Arial"/>
          <w:i/>
          <w:iCs/>
          <w:sz w:val="18"/>
          <w:szCs w:val="18"/>
        </w:rPr>
        <w:t xml:space="preserve">online </w:t>
      </w:r>
      <w:r w:rsidRPr="00136B59">
        <w:rPr>
          <w:rFonts w:ascii="Arial" w:hAnsi="Arial" w:cs="Arial"/>
          <w:i/>
          <w:iCs/>
          <w:sz w:val="18"/>
          <w:szCs w:val="18"/>
        </w:rPr>
        <w:t>unter tickets.rulantica.de oder</w:t>
      </w:r>
      <w:r w:rsidRPr="00136B59">
        <w:rPr>
          <w:rFonts w:ascii="Arial" w:hAnsi="Arial" w:cs="Arial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>zum Best-Preis in Kombination mit einer Übernachtung unter europapark.de/</w:t>
      </w:r>
      <w:proofErr w:type="spellStart"/>
      <w:r w:rsidRPr="00136B59">
        <w:rPr>
          <w:rFonts w:ascii="Arial" w:hAnsi="Arial" w:cs="Arial"/>
          <w:i/>
          <w:iCs/>
          <w:sz w:val="18"/>
          <w:szCs w:val="18"/>
        </w:rPr>
        <w:t>reservierung</w:t>
      </w:r>
      <w:proofErr w:type="spellEnd"/>
      <w:r w:rsidRPr="00136B59">
        <w:rPr>
          <w:rFonts w:ascii="Arial" w:hAnsi="Arial" w:cs="Arial"/>
          <w:i/>
          <w:iCs/>
          <w:sz w:val="18"/>
          <w:szCs w:val="18"/>
        </w:rPr>
        <w:t xml:space="preserve"> erhältlich. Aktuelle Informationen sowie Eintrittspreise unter rulantica.de. Telefon: +49 (0) 7822 77-6655</w:t>
      </w:r>
    </w:p>
    <w:sectPr w:rsidR="006F2348" w:rsidRPr="009E5980" w:rsidSect="002B2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82F0" w14:textId="77777777" w:rsidR="0007482B" w:rsidRDefault="0007482B">
      <w:r>
        <w:separator/>
      </w:r>
    </w:p>
  </w:endnote>
  <w:endnote w:type="continuationSeparator" w:id="0">
    <w:p w14:paraId="4A0507A3" w14:textId="77777777" w:rsidR="0007482B" w:rsidRDefault="0007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831D" w14:textId="77777777" w:rsidR="00990E11" w:rsidRDefault="00990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6704" w14:textId="77777777" w:rsidR="00990E11" w:rsidRDefault="00990E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8105" w14:textId="77777777" w:rsidR="00990E11" w:rsidRDefault="00990E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DC2E" w14:textId="77777777" w:rsidR="0007482B" w:rsidRDefault="0007482B">
      <w:r>
        <w:separator/>
      </w:r>
    </w:p>
  </w:footnote>
  <w:footnote w:type="continuationSeparator" w:id="0">
    <w:p w14:paraId="087459BD" w14:textId="77777777" w:rsidR="0007482B" w:rsidRDefault="0007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1F3E" w14:textId="77777777" w:rsidR="00103107" w:rsidRDefault="002B3990">
    <w:pPr>
      <w:pStyle w:val="Kopfzeile"/>
    </w:pPr>
    <w:r>
      <w:rPr>
        <w:noProof/>
      </w:rPr>
      <w:pict w14:anchorId="09FF0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66.4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P_02_BRF_01_Basis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A6C4" w14:textId="7121DA5F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CBCAE5" wp14:editId="7BF13F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12700" b="0"/>
          <wp:wrapNone/>
          <wp:docPr id="9" name="Bild 9" descr="EP13_GD_001_BRFB_BasisA_Folge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P13_GD_001_BRFB_BasisA_Folgebl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B169" w14:textId="279638B1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03369D1" wp14:editId="78267AE0">
          <wp:simplePos x="0" y="0"/>
          <wp:positionH relativeFrom="page">
            <wp:posOffset>0</wp:posOffset>
          </wp:positionH>
          <wp:positionV relativeFrom="page">
            <wp:posOffset>2523</wp:posOffset>
          </wp:positionV>
          <wp:extent cx="7560310" cy="10686085"/>
          <wp:effectExtent l="0" t="0" r="0" b="0"/>
          <wp:wrapNone/>
          <wp:docPr id="2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344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750F2"/>
    <w:multiLevelType w:val="hybridMultilevel"/>
    <w:tmpl w:val="305202A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24A267D"/>
    <w:multiLevelType w:val="hybridMultilevel"/>
    <w:tmpl w:val="9940D4A0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39E2C9C"/>
    <w:multiLevelType w:val="hybridMultilevel"/>
    <w:tmpl w:val="2CC01E5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49C20C1"/>
    <w:multiLevelType w:val="hybridMultilevel"/>
    <w:tmpl w:val="DC3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45C16"/>
    <w:multiLevelType w:val="hybridMultilevel"/>
    <w:tmpl w:val="0986C530"/>
    <w:lvl w:ilvl="0" w:tplc="374CA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5695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9DEE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08D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7CAB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BC6C6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83AE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CCF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7E9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3A935777"/>
    <w:multiLevelType w:val="hybridMultilevel"/>
    <w:tmpl w:val="83F00BB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8C90C32"/>
    <w:multiLevelType w:val="hybridMultilevel"/>
    <w:tmpl w:val="1AF209C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2572DAC"/>
    <w:multiLevelType w:val="hybridMultilevel"/>
    <w:tmpl w:val="8BE2D4C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59A1637"/>
    <w:multiLevelType w:val="hybridMultilevel"/>
    <w:tmpl w:val="D6BEC40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60D4C2D"/>
    <w:multiLevelType w:val="hybridMultilevel"/>
    <w:tmpl w:val="1D28FAC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7566CE4"/>
    <w:multiLevelType w:val="hybridMultilevel"/>
    <w:tmpl w:val="682CD40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75B2521"/>
    <w:multiLevelType w:val="hybridMultilevel"/>
    <w:tmpl w:val="5C9405A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8B514C9"/>
    <w:multiLevelType w:val="hybridMultilevel"/>
    <w:tmpl w:val="2878F94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94A5DED"/>
    <w:multiLevelType w:val="hybridMultilevel"/>
    <w:tmpl w:val="343C2B08"/>
    <w:lvl w:ilvl="0" w:tplc="0407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num w:numId="1" w16cid:durableId="1868368806">
    <w:abstractNumId w:val="0"/>
  </w:num>
  <w:num w:numId="2" w16cid:durableId="1542934080">
    <w:abstractNumId w:val="14"/>
  </w:num>
  <w:num w:numId="3" w16cid:durableId="1894347164">
    <w:abstractNumId w:val="8"/>
  </w:num>
  <w:num w:numId="4" w16cid:durableId="566917251">
    <w:abstractNumId w:val="3"/>
  </w:num>
  <w:num w:numId="5" w16cid:durableId="1333484339">
    <w:abstractNumId w:val="10"/>
  </w:num>
  <w:num w:numId="6" w16cid:durableId="1323240752">
    <w:abstractNumId w:val="13"/>
  </w:num>
  <w:num w:numId="7" w16cid:durableId="923952262">
    <w:abstractNumId w:val="12"/>
  </w:num>
  <w:num w:numId="8" w16cid:durableId="1952399198">
    <w:abstractNumId w:val="9"/>
  </w:num>
  <w:num w:numId="9" w16cid:durableId="1558710983">
    <w:abstractNumId w:val="6"/>
  </w:num>
  <w:num w:numId="10" w16cid:durableId="1700356737">
    <w:abstractNumId w:val="11"/>
  </w:num>
  <w:num w:numId="11" w16cid:durableId="485243431">
    <w:abstractNumId w:val="7"/>
  </w:num>
  <w:num w:numId="12" w16cid:durableId="580603224">
    <w:abstractNumId w:val="4"/>
  </w:num>
  <w:num w:numId="13" w16cid:durableId="1817138307">
    <w:abstractNumId w:val="2"/>
  </w:num>
  <w:num w:numId="14" w16cid:durableId="2033260113">
    <w:abstractNumId w:val="1"/>
  </w:num>
  <w:num w:numId="15" w16cid:durableId="883911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E4"/>
    <w:rsid w:val="00002F87"/>
    <w:rsid w:val="00012B27"/>
    <w:rsid w:val="00012F0A"/>
    <w:rsid w:val="00013B06"/>
    <w:rsid w:val="00015293"/>
    <w:rsid w:val="00017532"/>
    <w:rsid w:val="0002190D"/>
    <w:rsid w:val="00022EB0"/>
    <w:rsid w:val="00023882"/>
    <w:rsid w:val="00023EF9"/>
    <w:rsid w:val="000260D7"/>
    <w:rsid w:val="0003043B"/>
    <w:rsid w:val="000304C4"/>
    <w:rsid w:val="000329A2"/>
    <w:rsid w:val="00034196"/>
    <w:rsid w:val="0003698C"/>
    <w:rsid w:val="00040227"/>
    <w:rsid w:val="00040A41"/>
    <w:rsid w:val="00040CE8"/>
    <w:rsid w:val="00046A58"/>
    <w:rsid w:val="0004768D"/>
    <w:rsid w:val="00051CF7"/>
    <w:rsid w:val="000522FE"/>
    <w:rsid w:val="00052E25"/>
    <w:rsid w:val="00061D65"/>
    <w:rsid w:val="000629E6"/>
    <w:rsid w:val="0006477B"/>
    <w:rsid w:val="000733A3"/>
    <w:rsid w:val="0007482B"/>
    <w:rsid w:val="000772F7"/>
    <w:rsid w:val="00077BD7"/>
    <w:rsid w:val="000808C8"/>
    <w:rsid w:val="00080D27"/>
    <w:rsid w:val="000860A5"/>
    <w:rsid w:val="000864C1"/>
    <w:rsid w:val="000923A7"/>
    <w:rsid w:val="000A30B2"/>
    <w:rsid w:val="000A4ADB"/>
    <w:rsid w:val="000A4DC0"/>
    <w:rsid w:val="000A554D"/>
    <w:rsid w:val="000B1BAE"/>
    <w:rsid w:val="000B3C1A"/>
    <w:rsid w:val="000B5BAC"/>
    <w:rsid w:val="000B755B"/>
    <w:rsid w:val="000C19DD"/>
    <w:rsid w:val="000C1B1C"/>
    <w:rsid w:val="000C1EF8"/>
    <w:rsid w:val="000C49C5"/>
    <w:rsid w:val="000C73C6"/>
    <w:rsid w:val="000D05E8"/>
    <w:rsid w:val="000D4BD0"/>
    <w:rsid w:val="000D525E"/>
    <w:rsid w:val="000D5F58"/>
    <w:rsid w:val="000D6A5E"/>
    <w:rsid w:val="000D7C9B"/>
    <w:rsid w:val="000E0F42"/>
    <w:rsid w:val="000E45F1"/>
    <w:rsid w:val="000E54EE"/>
    <w:rsid w:val="000F0211"/>
    <w:rsid w:val="000F05AE"/>
    <w:rsid w:val="000F0E35"/>
    <w:rsid w:val="000F11B1"/>
    <w:rsid w:val="000F5299"/>
    <w:rsid w:val="000F60DF"/>
    <w:rsid w:val="000F63D0"/>
    <w:rsid w:val="00100BC5"/>
    <w:rsid w:val="00102FA9"/>
    <w:rsid w:val="00103107"/>
    <w:rsid w:val="00106115"/>
    <w:rsid w:val="0010674A"/>
    <w:rsid w:val="0010712F"/>
    <w:rsid w:val="0011304C"/>
    <w:rsid w:val="0011339C"/>
    <w:rsid w:val="001135D2"/>
    <w:rsid w:val="00117DCF"/>
    <w:rsid w:val="00126BC0"/>
    <w:rsid w:val="00135ADF"/>
    <w:rsid w:val="00136AD8"/>
    <w:rsid w:val="0013702F"/>
    <w:rsid w:val="0014117C"/>
    <w:rsid w:val="00156F88"/>
    <w:rsid w:val="00160621"/>
    <w:rsid w:val="00164C4F"/>
    <w:rsid w:val="00164E20"/>
    <w:rsid w:val="00166BAC"/>
    <w:rsid w:val="0017091A"/>
    <w:rsid w:val="0017298A"/>
    <w:rsid w:val="00181176"/>
    <w:rsid w:val="00181D4E"/>
    <w:rsid w:val="0018454B"/>
    <w:rsid w:val="00187E67"/>
    <w:rsid w:val="001912A5"/>
    <w:rsid w:val="00193149"/>
    <w:rsid w:val="001A1B54"/>
    <w:rsid w:val="001A4B36"/>
    <w:rsid w:val="001B3F17"/>
    <w:rsid w:val="001C0B1D"/>
    <w:rsid w:val="001C2834"/>
    <w:rsid w:val="001C2ED7"/>
    <w:rsid w:val="001C37B3"/>
    <w:rsid w:val="001C3E1C"/>
    <w:rsid w:val="001C4837"/>
    <w:rsid w:val="001C492D"/>
    <w:rsid w:val="001C6E96"/>
    <w:rsid w:val="001C77BF"/>
    <w:rsid w:val="001C7B42"/>
    <w:rsid w:val="001D223E"/>
    <w:rsid w:val="001D239F"/>
    <w:rsid w:val="001D3C9D"/>
    <w:rsid w:val="001D7B6B"/>
    <w:rsid w:val="001E21F8"/>
    <w:rsid w:val="001E2B09"/>
    <w:rsid w:val="001E3D2A"/>
    <w:rsid w:val="001E5F48"/>
    <w:rsid w:val="001F04AD"/>
    <w:rsid w:val="001F312F"/>
    <w:rsid w:val="001F5D3B"/>
    <w:rsid w:val="00200A7D"/>
    <w:rsid w:val="00201EA7"/>
    <w:rsid w:val="0020218E"/>
    <w:rsid w:val="00202A5A"/>
    <w:rsid w:val="00206AE9"/>
    <w:rsid w:val="00212AB3"/>
    <w:rsid w:val="00214CE9"/>
    <w:rsid w:val="00220CD6"/>
    <w:rsid w:val="002214FE"/>
    <w:rsid w:val="00231B83"/>
    <w:rsid w:val="00237348"/>
    <w:rsid w:val="00242A53"/>
    <w:rsid w:val="00252A66"/>
    <w:rsid w:val="00253654"/>
    <w:rsid w:val="002540C8"/>
    <w:rsid w:val="002549C2"/>
    <w:rsid w:val="002571F5"/>
    <w:rsid w:val="00262CC5"/>
    <w:rsid w:val="0026307B"/>
    <w:rsid w:val="00263497"/>
    <w:rsid w:val="00266EAF"/>
    <w:rsid w:val="00267570"/>
    <w:rsid w:val="002679DE"/>
    <w:rsid w:val="00270FFB"/>
    <w:rsid w:val="002732E4"/>
    <w:rsid w:val="00276F1C"/>
    <w:rsid w:val="00283C8E"/>
    <w:rsid w:val="00287449"/>
    <w:rsid w:val="00297385"/>
    <w:rsid w:val="002A08DD"/>
    <w:rsid w:val="002A4B6E"/>
    <w:rsid w:val="002A5622"/>
    <w:rsid w:val="002B202F"/>
    <w:rsid w:val="002B219D"/>
    <w:rsid w:val="002B27B8"/>
    <w:rsid w:val="002B2C1B"/>
    <w:rsid w:val="002B2C8F"/>
    <w:rsid w:val="002B2E39"/>
    <w:rsid w:val="002B3990"/>
    <w:rsid w:val="002B44D8"/>
    <w:rsid w:val="002C1CD3"/>
    <w:rsid w:val="002C2FFF"/>
    <w:rsid w:val="002C4004"/>
    <w:rsid w:val="002C6A48"/>
    <w:rsid w:val="002D135B"/>
    <w:rsid w:val="002D198A"/>
    <w:rsid w:val="002D2A8D"/>
    <w:rsid w:val="002D3A6E"/>
    <w:rsid w:val="002D6D05"/>
    <w:rsid w:val="002E0941"/>
    <w:rsid w:val="002E15F7"/>
    <w:rsid w:val="002E1FE3"/>
    <w:rsid w:val="002E6553"/>
    <w:rsid w:val="002F104B"/>
    <w:rsid w:val="002F374D"/>
    <w:rsid w:val="002F44E2"/>
    <w:rsid w:val="002F468D"/>
    <w:rsid w:val="002F600B"/>
    <w:rsid w:val="003000B8"/>
    <w:rsid w:val="00303302"/>
    <w:rsid w:val="003036F0"/>
    <w:rsid w:val="00305F7D"/>
    <w:rsid w:val="003108C1"/>
    <w:rsid w:val="00314CE2"/>
    <w:rsid w:val="00317528"/>
    <w:rsid w:val="003179D7"/>
    <w:rsid w:val="0032521F"/>
    <w:rsid w:val="00325D7E"/>
    <w:rsid w:val="0033091F"/>
    <w:rsid w:val="003346B7"/>
    <w:rsid w:val="00335254"/>
    <w:rsid w:val="0034308D"/>
    <w:rsid w:val="00343A8D"/>
    <w:rsid w:val="003458BA"/>
    <w:rsid w:val="003522CF"/>
    <w:rsid w:val="00354940"/>
    <w:rsid w:val="00356C49"/>
    <w:rsid w:val="00363532"/>
    <w:rsid w:val="0036577D"/>
    <w:rsid w:val="00366A21"/>
    <w:rsid w:val="00370BA3"/>
    <w:rsid w:val="00373EBC"/>
    <w:rsid w:val="0037462D"/>
    <w:rsid w:val="003752CF"/>
    <w:rsid w:val="00375454"/>
    <w:rsid w:val="00383F3A"/>
    <w:rsid w:val="00385406"/>
    <w:rsid w:val="00386D9B"/>
    <w:rsid w:val="00392861"/>
    <w:rsid w:val="00394518"/>
    <w:rsid w:val="00394ABA"/>
    <w:rsid w:val="003A0557"/>
    <w:rsid w:val="003A1EE0"/>
    <w:rsid w:val="003A554C"/>
    <w:rsid w:val="003A71D7"/>
    <w:rsid w:val="003B2FF1"/>
    <w:rsid w:val="003B36A8"/>
    <w:rsid w:val="003B4699"/>
    <w:rsid w:val="003C3D2C"/>
    <w:rsid w:val="003C64E6"/>
    <w:rsid w:val="003C6C8A"/>
    <w:rsid w:val="003C6E74"/>
    <w:rsid w:val="003D018B"/>
    <w:rsid w:val="003D034D"/>
    <w:rsid w:val="003D20CE"/>
    <w:rsid w:val="003D6E97"/>
    <w:rsid w:val="003D7D2D"/>
    <w:rsid w:val="003E1197"/>
    <w:rsid w:val="003E260C"/>
    <w:rsid w:val="003E5199"/>
    <w:rsid w:val="003F05CE"/>
    <w:rsid w:val="003F43AD"/>
    <w:rsid w:val="003F740D"/>
    <w:rsid w:val="003F7BE4"/>
    <w:rsid w:val="004037FF"/>
    <w:rsid w:val="00403F1C"/>
    <w:rsid w:val="00404572"/>
    <w:rsid w:val="004072C4"/>
    <w:rsid w:val="00410BF7"/>
    <w:rsid w:val="00412305"/>
    <w:rsid w:val="00414B39"/>
    <w:rsid w:val="00414F93"/>
    <w:rsid w:val="00417A5F"/>
    <w:rsid w:val="0042275E"/>
    <w:rsid w:val="00423290"/>
    <w:rsid w:val="004242F0"/>
    <w:rsid w:val="0042479F"/>
    <w:rsid w:val="004247C6"/>
    <w:rsid w:val="00426809"/>
    <w:rsid w:val="004274EE"/>
    <w:rsid w:val="00427762"/>
    <w:rsid w:val="00434827"/>
    <w:rsid w:val="004354B1"/>
    <w:rsid w:val="00443D1B"/>
    <w:rsid w:val="004442F6"/>
    <w:rsid w:val="00446BDB"/>
    <w:rsid w:val="0045157E"/>
    <w:rsid w:val="004517A3"/>
    <w:rsid w:val="00454DBB"/>
    <w:rsid w:val="00456E47"/>
    <w:rsid w:val="00464765"/>
    <w:rsid w:val="00471200"/>
    <w:rsid w:val="00471A5F"/>
    <w:rsid w:val="0047235D"/>
    <w:rsid w:val="004724BC"/>
    <w:rsid w:val="00475E1E"/>
    <w:rsid w:val="00481C40"/>
    <w:rsid w:val="00484BCA"/>
    <w:rsid w:val="00487EA4"/>
    <w:rsid w:val="00491A94"/>
    <w:rsid w:val="00491C2C"/>
    <w:rsid w:val="0049282F"/>
    <w:rsid w:val="00497C98"/>
    <w:rsid w:val="00497DDD"/>
    <w:rsid w:val="004A4B36"/>
    <w:rsid w:val="004B10CE"/>
    <w:rsid w:val="004C0665"/>
    <w:rsid w:val="004C56C3"/>
    <w:rsid w:val="004D0E7B"/>
    <w:rsid w:val="004D2734"/>
    <w:rsid w:val="004D3A3A"/>
    <w:rsid w:val="004D5FA2"/>
    <w:rsid w:val="004D7A8D"/>
    <w:rsid w:val="004E4B12"/>
    <w:rsid w:val="004E7FD1"/>
    <w:rsid w:val="004F18B5"/>
    <w:rsid w:val="004F299D"/>
    <w:rsid w:val="004F592B"/>
    <w:rsid w:val="004F5BC8"/>
    <w:rsid w:val="004F7CEE"/>
    <w:rsid w:val="005011C3"/>
    <w:rsid w:val="00502E10"/>
    <w:rsid w:val="00504439"/>
    <w:rsid w:val="00505B5B"/>
    <w:rsid w:val="005075E0"/>
    <w:rsid w:val="005079AD"/>
    <w:rsid w:val="00510CF4"/>
    <w:rsid w:val="00511035"/>
    <w:rsid w:val="005120B5"/>
    <w:rsid w:val="00517FFD"/>
    <w:rsid w:val="005318AA"/>
    <w:rsid w:val="00535FFA"/>
    <w:rsid w:val="005372B2"/>
    <w:rsid w:val="005403BD"/>
    <w:rsid w:val="00543AC7"/>
    <w:rsid w:val="00550F82"/>
    <w:rsid w:val="00552586"/>
    <w:rsid w:val="0055308E"/>
    <w:rsid w:val="00553A07"/>
    <w:rsid w:val="0055441C"/>
    <w:rsid w:val="00555D3B"/>
    <w:rsid w:val="0056480B"/>
    <w:rsid w:val="0056553F"/>
    <w:rsid w:val="00565654"/>
    <w:rsid w:val="005658C4"/>
    <w:rsid w:val="00565C13"/>
    <w:rsid w:val="00567464"/>
    <w:rsid w:val="0057331D"/>
    <w:rsid w:val="005738E1"/>
    <w:rsid w:val="00574F90"/>
    <w:rsid w:val="00576DEC"/>
    <w:rsid w:val="005800D4"/>
    <w:rsid w:val="0058124E"/>
    <w:rsid w:val="005824EA"/>
    <w:rsid w:val="00591171"/>
    <w:rsid w:val="005917F9"/>
    <w:rsid w:val="0059309D"/>
    <w:rsid w:val="005A078B"/>
    <w:rsid w:val="005A1B80"/>
    <w:rsid w:val="005A20ED"/>
    <w:rsid w:val="005B4ED3"/>
    <w:rsid w:val="005B634F"/>
    <w:rsid w:val="005C4FCD"/>
    <w:rsid w:val="005C54F7"/>
    <w:rsid w:val="005C6C58"/>
    <w:rsid w:val="005C7B2B"/>
    <w:rsid w:val="005D4406"/>
    <w:rsid w:val="005D4975"/>
    <w:rsid w:val="005D5D48"/>
    <w:rsid w:val="005D6B18"/>
    <w:rsid w:val="005D79A0"/>
    <w:rsid w:val="005E326C"/>
    <w:rsid w:val="005E6F1F"/>
    <w:rsid w:val="005F02B2"/>
    <w:rsid w:val="005F0E15"/>
    <w:rsid w:val="005F3955"/>
    <w:rsid w:val="005F409C"/>
    <w:rsid w:val="005F6FE5"/>
    <w:rsid w:val="00601E86"/>
    <w:rsid w:val="00602E45"/>
    <w:rsid w:val="00613AD4"/>
    <w:rsid w:val="00613B83"/>
    <w:rsid w:val="00614407"/>
    <w:rsid w:val="006158F0"/>
    <w:rsid w:val="00616A13"/>
    <w:rsid w:val="006245DE"/>
    <w:rsid w:val="0062538B"/>
    <w:rsid w:val="006328C1"/>
    <w:rsid w:val="00634724"/>
    <w:rsid w:val="006348E0"/>
    <w:rsid w:val="006417BE"/>
    <w:rsid w:val="00641F88"/>
    <w:rsid w:val="00642464"/>
    <w:rsid w:val="00642A06"/>
    <w:rsid w:val="00643039"/>
    <w:rsid w:val="00651880"/>
    <w:rsid w:val="006601E7"/>
    <w:rsid w:val="00662CAC"/>
    <w:rsid w:val="00665C4F"/>
    <w:rsid w:val="00665FFF"/>
    <w:rsid w:val="00666EBD"/>
    <w:rsid w:val="006730F7"/>
    <w:rsid w:val="006749D7"/>
    <w:rsid w:val="00675F2C"/>
    <w:rsid w:val="00677E8B"/>
    <w:rsid w:val="00684223"/>
    <w:rsid w:val="006860E5"/>
    <w:rsid w:val="00690B3B"/>
    <w:rsid w:val="006979BE"/>
    <w:rsid w:val="006A79BC"/>
    <w:rsid w:val="006B7004"/>
    <w:rsid w:val="006C0C9E"/>
    <w:rsid w:val="006C2367"/>
    <w:rsid w:val="006C501E"/>
    <w:rsid w:val="006C659A"/>
    <w:rsid w:val="006D5EDC"/>
    <w:rsid w:val="006D615E"/>
    <w:rsid w:val="006D6320"/>
    <w:rsid w:val="006D65B2"/>
    <w:rsid w:val="006D7C8B"/>
    <w:rsid w:val="006D7F58"/>
    <w:rsid w:val="006D7FD4"/>
    <w:rsid w:val="006E4A45"/>
    <w:rsid w:val="006E6157"/>
    <w:rsid w:val="006E7F4E"/>
    <w:rsid w:val="006F2348"/>
    <w:rsid w:val="006F2B96"/>
    <w:rsid w:val="006F6B61"/>
    <w:rsid w:val="0070032F"/>
    <w:rsid w:val="0070109B"/>
    <w:rsid w:val="007059DB"/>
    <w:rsid w:val="00705CC7"/>
    <w:rsid w:val="0071032A"/>
    <w:rsid w:val="00711157"/>
    <w:rsid w:val="007119D2"/>
    <w:rsid w:val="00714A47"/>
    <w:rsid w:val="007169CA"/>
    <w:rsid w:val="00717E39"/>
    <w:rsid w:val="0072268C"/>
    <w:rsid w:val="00723C65"/>
    <w:rsid w:val="00724482"/>
    <w:rsid w:val="00726B3F"/>
    <w:rsid w:val="007306C3"/>
    <w:rsid w:val="007308C8"/>
    <w:rsid w:val="00731722"/>
    <w:rsid w:val="00734A74"/>
    <w:rsid w:val="00735A3A"/>
    <w:rsid w:val="00735E29"/>
    <w:rsid w:val="00737ED1"/>
    <w:rsid w:val="007418F4"/>
    <w:rsid w:val="007441D1"/>
    <w:rsid w:val="0074662F"/>
    <w:rsid w:val="007505B2"/>
    <w:rsid w:val="00752225"/>
    <w:rsid w:val="007553BD"/>
    <w:rsid w:val="00755F25"/>
    <w:rsid w:val="00756367"/>
    <w:rsid w:val="007576D4"/>
    <w:rsid w:val="00757E9D"/>
    <w:rsid w:val="007601FE"/>
    <w:rsid w:val="00763EF3"/>
    <w:rsid w:val="00764430"/>
    <w:rsid w:val="00766933"/>
    <w:rsid w:val="00773E85"/>
    <w:rsid w:val="007742BC"/>
    <w:rsid w:val="0077608A"/>
    <w:rsid w:val="00776BF4"/>
    <w:rsid w:val="00780647"/>
    <w:rsid w:val="00784603"/>
    <w:rsid w:val="00786256"/>
    <w:rsid w:val="00792772"/>
    <w:rsid w:val="00792E59"/>
    <w:rsid w:val="00796A3D"/>
    <w:rsid w:val="00797603"/>
    <w:rsid w:val="00797F01"/>
    <w:rsid w:val="007A3F03"/>
    <w:rsid w:val="007A69F6"/>
    <w:rsid w:val="007B3357"/>
    <w:rsid w:val="007B3D8A"/>
    <w:rsid w:val="007B412F"/>
    <w:rsid w:val="007C01C8"/>
    <w:rsid w:val="007C38B3"/>
    <w:rsid w:val="007C6553"/>
    <w:rsid w:val="007D0C9C"/>
    <w:rsid w:val="007D5A29"/>
    <w:rsid w:val="007D607A"/>
    <w:rsid w:val="007E06E4"/>
    <w:rsid w:val="007E0F7F"/>
    <w:rsid w:val="007E2588"/>
    <w:rsid w:val="007E41BF"/>
    <w:rsid w:val="007E760F"/>
    <w:rsid w:val="007F3595"/>
    <w:rsid w:val="007F35E4"/>
    <w:rsid w:val="007F461C"/>
    <w:rsid w:val="007F4C8B"/>
    <w:rsid w:val="00810541"/>
    <w:rsid w:val="00810762"/>
    <w:rsid w:val="00813B00"/>
    <w:rsid w:val="008160C0"/>
    <w:rsid w:val="00817E18"/>
    <w:rsid w:val="00820629"/>
    <w:rsid w:val="00821FC4"/>
    <w:rsid w:val="008234AD"/>
    <w:rsid w:val="00824C70"/>
    <w:rsid w:val="008354E6"/>
    <w:rsid w:val="00841E69"/>
    <w:rsid w:val="00847C2E"/>
    <w:rsid w:val="00847FDB"/>
    <w:rsid w:val="008507CF"/>
    <w:rsid w:val="00851AA6"/>
    <w:rsid w:val="00853351"/>
    <w:rsid w:val="0085574B"/>
    <w:rsid w:val="00856B78"/>
    <w:rsid w:val="0086647D"/>
    <w:rsid w:val="008717BE"/>
    <w:rsid w:val="00872BEE"/>
    <w:rsid w:val="00881629"/>
    <w:rsid w:val="00881DE3"/>
    <w:rsid w:val="00884614"/>
    <w:rsid w:val="00884CE1"/>
    <w:rsid w:val="00886867"/>
    <w:rsid w:val="0088727A"/>
    <w:rsid w:val="0088750F"/>
    <w:rsid w:val="0088764A"/>
    <w:rsid w:val="00891E8D"/>
    <w:rsid w:val="0089655C"/>
    <w:rsid w:val="008A2726"/>
    <w:rsid w:val="008A3535"/>
    <w:rsid w:val="008A38D6"/>
    <w:rsid w:val="008A4DEF"/>
    <w:rsid w:val="008B09F4"/>
    <w:rsid w:val="008B2E09"/>
    <w:rsid w:val="008B4FAB"/>
    <w:rsid w:val="008C09B1"/>
    <w:rsid w:val="008C10FF"/>
    <w:rsid w:val="008C2F0E"/>
    <w:rsid w:val="008C48C3"/>
    <w:rsid w:val="008C62B6"/>
    <w:rsid w:val="008C671B"/>
    <w:rsid w:val="008D19DD"/>
    <w:rsid w:val="008D3A88"/>
    <w:rsid w:val="008D44B3"/>
    <w:rsid w:val="008D6BB2"/>
    <w:rsid w:val="008E1132"/>
    <w:rsid w:val="008F258F"/>
    <w:rsid w:val="008F613C"/>
    <w:rsid w:val="00900BEC"/>
    <w:rsid w:val="0090421B"/>
    <w:rsid w:val="00906277"/>
    <w:rsid w:val="00906562"/>
    <w:rsid w:val="00912D75"/>
    <w:rsid w:val="00913C22"/>
    <w:rsid w:val="00916018"/>
    <w:rsid w:val="009162EA"/>
    <w:rsid w:val="00920CE2"/>
    <w:rsid w:val="00923FDB"/>
    <w:rsid w:val="0092799A"/>
    <w:rsid w:val="00937C75"/>
    <w:rsid w:val="0094307D"/>
    <w:rsid w:val="0094518D"/>
    <w:rsid w:val="00945F01"/>
    <w:rsid w:val="0094620B"/>
    <w:rsid w:val="00947693"/>
    <w:rsid w:val="0095058F"/>
    <w:rsid w:val="00950680"/>
    <w:rsid w:val="009520F5"/>
    <w:rsid w:val="00954C3B"/>
    <w:rsid w:val="00956953"/>
    <w:rsid w:val="00963926"/>
    <w:rsid w:val="00963E1F"/>
    <w:rsid w:val="00966CAE"/>
    <w:rsid w:val="00971DAC"/>
    <w:rsid w:val="009743B5"/>
    <w:rsid w:val="009771A4"/>
    <w:rsid w:val="0098615B"/>
    <w:rsid w:val="009861E5"/>
    <w:rsid w:val="00986CCA"/>
    <w:rsid w:val="00990E11"/>
    <w:rsid w:val="00990EBB"/>
    <w:rsid w:val="0099196B"/>
    <w:rsid w:val="0099200E"/>
    <w:rsid w:val="009936A2"/>
    <w:rsid w:val="00993F82"/>
    <w:rsid w:val="00995A47"/>
    <w:rsid w:val="009A1E43"/>
    <w:rsid w:val="009A481A"/>
    <w:rsid w:val="009A6014"/>
    <w:rsid w:val="009B25A1"/>
    <w:rsid w:val="009B2F63"/>
    <w:rsid w:val="009B31E4"/>
    <w:rsid w:val="009B5CF0"/>
    <w:rsid w:val="009B6533"/>
    <w:rsid w:val="009B6FCA"/>
    <w:rsid w:val="009B7033"/>
    <w:rsid w:val="009C0714"/>
    <w:rsid w:val="009C36CE"/>
    <w:rsid w:val="009C7A03"/>
    <w:rsid w:val="009D40CA"/>
    <w:rsid w:val="009E5980"/>
    <w:rsid w:val="009E5BB7"/>
    <w:rsid w:val="009E7AB5"/>
    <w:rsid w:val="009F0277"/>
    <w:rsid w:val="009F16C5"/>
    <w:rsid w:val="009F18A3"/>
    <w:rsid w:val="009F2061"/>
    <w:rsid w:val="009F5309"/>
    <w:rsid w:val="009F5D96"/>
    <w:rsid w:val="009F72B7"/>
    <w:rsid w:val="00A04D38"/>
    <w:rsid w:val="00A10334"/>
    <w:rsid w:val="00A21BEC"/>
    <w:rsid w:val="00A239E5"/>
    <w:rsid w:val="00A26C2C"/>
    <w:rsid w:val="00A26EC7"/>
    <w:rsid w:val="00A359A8"/>
    <w:rsid w:val="00A36474"/>
    <w:rsid w:val="00A36D1F"/>
    <w:rsid w:val="00A40CC7"/>
    <w:rsid w:val="00A41749"/>
    <w:rsid w:val="00A41A4E"/>
    <w:rsid w:val="00A4519B"/>
    <w:rsid w:val="00A45DED"/>
    <w:rsid w:val="00A47F12"/>
    <w:rsid w:val="00A52BAB"/>
    <w:rsid w:val="00A54E7D"/>
    <w:rsid w:val="00A55A01"/>
    <w:rsid w:val="00A566CC"/>
    <w:rsid w:val="00A576B5"/>
    <w:rsid w:val="00A57C82"/>
    <w:rsid w:val="00A608C3"/>
    <w:rsid w:val="00A64326"/>
    <w:rsid w:val="00A64FCE"/>
    <w:rsid w:val="00A65166"/>
    <w:rsid w:val="00A66365"/>
    <w:rsid w:val="00A673DE"/>
    <w:rsid w:val="00A706BA"/>
    <w:rsid w:val="00A805C8"/>
    <w:rsid w:val="00A85A68"/>
    <w:rsid w:val="00A86757"/>
    <w:rsid w:val="00A906DE"/>
    <w:rsid w:val="00A91B79"/>
    <w:rsid w:val="00A94F79"/>
    <w:rsid w:val="00A965B7"/>
    <w:rsid w:val="00AA1647"/>
    <w:rsid w:val="00AA3737"/>
    <w:rsid w:val="00AA59AB"/>
    <w:rsid w:val="00AB176E"/>
    <w:rsid w:val="00AB4438"/>
    <w:rsid w:val="00AB67DA"/>
    <w:rsid w:val="00AC237D"/>
    <w:rsid w:val="00AC2A91"/>
    <w:rsid w:val="00AC6CC7"/>
    <w:rsid w:val="00AD4606"/>
    <w:rsid w:val="00AD477A"/>
    <w:rsid w:val="00AD62A2"/>
    <w:rsid w:val="00AD7DCA"/>
    <w:rsid w:val="00AE0001"/>
    <w:rsid w:val="00AE3081"/>
    <w:rsid w:val="00AE5DE7"/>
    <w:rsid w:val="00AF0A6F"/>
    <w:rsid w:val="00AF1C5C"/>
    <w:rsid w:val="00AF2312"/>
    <w:rsid w:val="00AF56F2"/>
    <w:rsid w:val="00AF6725"/>
    <w:rsid w:val="00AF68BD"/>
    <w:rsid w:val="00AF68DE"/>
    <w:rsid w:val="00AF6972"/>
    <w:rsid w:val="00B0180C"/>
    <w:rsid w:val="00B040E8"/>
    <w:rsid w:val="00B0418A"/>
    <w:rsid w:val="00B1111E"/>
    <w:rsid w:val="00B12AAB"/>
    <w:rsid w:val="00B20A41"/>
    <w:rsid w:val="00B27348"/>
    <w:rsid w:val="00B3134F"/>
    <w:rsid w:val="00B328AC"/>
    <w:rsid w:val="00B3376C"/>
    <w:rsid w:val="00B376A4"/>
    <w:rsid w:val="00B37DDD"/>
    <w:rsid w:val="00B4535A"/>
    <w:rsid w:val="00B47965"/>
    <w:rsid w:val="00B53D9E"/>
    <w:rsid w:val="00B53DCB"/>
    <w:rsid w:val="00B54801"/>
    <w:rsid w:val="00B54D48"/>
    <w:rsid w:val="00B65E1B"/>
    <w:rsid w:val="00B677BF"/>
    <w:rsid w:val="00B72953"/>
    <w:rsid w:val="00B732BE"/>
    <w:rsid w:val="00B87CC6"/>
    <w:rsid w:val="00B9097A"/>
    <w:rsid w:val="00B970B4"/>
    <w:rsid w:val="00BA5109"/>
    <w:rsid w:val="00BA51CD"/>
    <w:rsid w:val="00BA679B"/>
    <w:rsid w:val="00BA6DB0"/>
    <w:rsid w:val="00BB1D19"/>
    <w:rsid w:val="00BB55BF"/>
    <w:rsid w:val="00BB67F3"/>
    <w:rsid w:val="00BB6AFE"/>
    <w:rsid w:val="00BD155B"/>
    <w:rsid w:val="00BD36F4"/>
    <w:rsid w:val="00BD51FA"/>
    <w:rsid w:val="00BD5742"/>
    <w:rsid w:val="00BD577E"/>
    <w:rsid w:val="00BE0C76"/>
    <w:rsid w:val="00BE54A2"/>
    <w:rsid w:val="00BE63BF"/>
    <w:rsid w:val="00BF184E"/>
    <w:rsid w:val="00BF2C3C"/>
    <w:rsid w:val="00BF3CC6"/>
    <w:rsid w:val="00BF58B6"/>
    <w:rsid w:val="00C006B9"/>
    <w:rsid w:val="00C0111A"/>
    <w:rsid w:val="00C11B3A"/>
    <w:rsid w:val="00C12851"/>
    <w:rsid w:val="00C15D03"/>
    <w:rsid w:val="00C16013"/>
    <w:rsid w:val="00C223D4"/>
    <w:rsid w:val="00C2498F"/>
    <w:rsid w:val="00C344CF"/>
    <w:rsid w:val="00C37E80"/>
    <w:rsid w:val="00C43650"/>
    <w:rsid w:val="00C4522B"/>
    <w:rsid w:val="00C46A83"/>
    <w:rsid w:val="00C47B25"/>
    <w:rsid w:val="00C501B5"/>
    <w:rsid w:val="00C50CF5"/>
    <w:rsid w:val="00C55A09"/>
    <w:rsid w:val="00C576CC"/>
    <w:rsid w:val="00C57BB8"/>
    <w:rsid w:val="00C66BA4"/>
    <w:rsid w:val="00C678B4"/>
    <w:rsid w:val="00C76CEB"/>
    <w:rsid w:val="00C77B40"/>
    <w:rsid w:val="00C80962"/>
    <w:rsid w:val="00C8100A"/>
    <w:rsid w:val="00CA012D"/>
    <w:rsid w:val="00CA0A1F"/>
    <w:rsid w:val="00CB3557"/>
    <w:rsid w:val="00CB48C5"/>
    <w:rsid w:val="00CB4F5E"/>
    <w:rsid w:val="00CB5C39"/>
    <w:rsid w:val="00CB6331"/>
    <w:rsid w:val="00CB6C27"/>
    <w:rsid w:val="00CC0357"/>
    <w:rsid w:val="00CC5AF7"/>
    <w:rsid w:val="00CC6984"/>
    <w:rsid w:val="00CD48C4"/>
    <w:rsid w:val="00CD71DD"/>
    <w:rsid w:val="00CE4B15"/>
    <w:rsid w:val="00CF4158"/>
    <w:rsid w:val="00D0726D"/>
    <w:rsid w:val="00D126C7"/>
    <w:rsid w:val="00D12F07"/>
    <w:rsid w:val="00D15EA4"/>
    <w:rsid w:val="00D22EE3"/>
    <w:rsid w:val="00D23AED"/>
    <w:rsid w:val="00D25619"/>
    <w:rsid w:val="00D323AF"/>
    <w:rsid w:val="00D32D13"/>
    <w:rsid w:val="00D37C93"/>
    <w:rsid w:val="00D43260"/>
    <w:rsid w:val="00D45F6A"/>
    <w:rsid w:val="00D47049"/>
    <w:rsid w:val="00D50EDC"/>
    <w:rsid w:val="00D55ED4"/>
    <w:rsid w:val="00D57260"/>
    <w:rsid w:val="00D5782A"/>
    <w:rsid w:val="00D602EA"/>
    <w:rsid w:val="00D64CE3"/>
    <w:rsid w:val="00D77F8F"/>
    <w:rsid w:val="00D80C09"/>
    <w:rsid w:val="00D864DF"/>
    <w:rsid w:val="00D91194"/>
    <w:rsid w:val="00D91C58"/>
    <w:rsid w:val="00D95EE8"/>
    <w:rsid w:val="00DA2A5D"/>
    <w:rsid w:val="00DA4B7B"/>
    <w:rsid w:val="00DA589F"/>
    <w:rsid w:val="00DA612A"/>
    <w:rsid w:val="00DA7D74"/>
    <w:rsid w:val="00DB150A"/>
    <w:rsid w:val="00DB27B7"/>
    <w:rsid w:val="00DB4A19"/>
    <w:rsid w:val="00DC338B"/>
    <w:rsid w:val="00DC5117"/>
    <w:rsid w:val="00DC5A06"/>
    <w:rsid w:val="00DC6E3A"/>
    <w:rsid w:val="00DC7666"/>
    <w:rsid w:val="00DD4D5C"/>
    <w:rsid w:val="00DD6BDA"/>
    <w:rsid w:val="00DD7783"/>
    <w:rsid w:val="00DE08F2"/>
    <w:rsid w:val="00DE264F"/>
    <w:rsid w:val="00DE5538"/>
    <w:rsid w:val="00DF0F3C"/>
    <w:rsid w:val="00DF19BD"/>
    <w:rsid w:val="00DF4428"/>
    <w:rsid w:val="00DF55CB"/>
    <w:rsid w:val="00DF598B"/>
    <w:rsid w:val="00E01693"/>
    <w:rsid w:val="00E039B9"/>
    <w:rsid w:val="00E04CF3"/>
    <w:rsid w:val="00E10F75"/>
    <w:rsid w:val="00E1615B"/>
    <w:rsid w:val="00E16895"/>
    <w:rsid w:val="00E16B0A"/>
    <w:rsid w:val="00E21C0E"/>
    <w:rsid w:val="00E22909"/>
    <w:rsid w:val="00E23192"/>
    <w:rsid w:val="00E272DD"/>
    <w:rsid w:val="00E27935"/>
    <w:rsid w:val="00E33749"/>
    <w:rsid w:val="00E340FE"/>
    <w:rsid w:val="00E40B19"/>
    <w:rsid w:val="00E43127"/>
    <w:rsid w:val="00E47E35"/>
    <w:rsid w:val="00E5134F"/>
    <w:rsid w:val="00E52BDC"/>
    <w:rsid w:val="00E55036"/>
    <w:rsid w:val="00E608EA"/>
    <w:rsid w:val="00E6215F"/>
    <w:rsid w:val="00E65CB2"/>
    <w:rsid w:val="00E6769B"/>
    <w:rsid w:val="00E7626F"/>
    <w:rsid w:val="00E86546"/>
    <w:rsid w:val="00E92B1B"/>
    <w:rsid w:val="00E95401"/>
    <w:rsid w:val="00EA1390"/>
    <w:rsid w:val="00EA203B"/>
    <w:rsid w:val="00EA38FE"/>
    <w:rsid w:val="00EA4F69"/>
    <w:rsid w:val="00EB3501"/>
    <w:rsid w:val="00EB4AF2"/>
    <w:rsid w:val="00EB5999"/>
    <w:rsid w:val="00EB5BCF"/>
    <w:rsid w:val="00EB6C75"/>
    <w:rsid w:val="00EB7F60"/>
    <w:rsid w:val="00EC33F2"/>
    <w:rsid w:val="00EC4AA1"/>
    <w:rsid w:val="00EC5496"/>
    <w:rsid w:val="00EC5E61"/>
    <w:rsid w:val="00EC6B73"/>
    <w:rsid w:val="00ED0CBF"/>
    <w:rsid w:val="00ED5218"/>
    <w:rsid w:val="00EE0052"/>
    <w:rsid w:val="00EE11A4"/>
    <w:rsid w:val="00EE7B9C"/>
    <w:rsid w:val="00EF15EA"/>
    <w:rsid w:val="00EF50CD"/>
    <w:rsid w:val="00EF5C40"/>
    <w:rsid w:val="00EF5C9A"/>
    <w:rsid w:val="00EF6B60"/>
    <w:rsid w:val="00F00C75"/>
    <w:rsid w:val="00F00D5E"/>
    <w:rsid w:val="00F010F4"/>
    <w:rsid w:val="00F01DA1"/>
    <w:rsid w:val="00F02856"/>
    <w:rsid w:val="00F036B8"/>
    <w:rsid w:val="00F06AEF"/>
    <w:rsid w:val="00F253CB"/>
    <w:rsid w:val="00F313D5"/>
    <w:rsid w:val="00F3601B"/>
    <w:rsid w:val="00F40607"/>
    <w:rsid w:val="00F41192"/>
    <w:rsid w:val="00F4549B"/>
    <w:rsid w:val="00F45AC6"/>
    <w:rsid w:val="00F50F15"/>
    <w:rsid w:val="00F51CC4"/>
    <w:rsid w:val="00F53F3D"/>
    <w:rsid w:val="00F55A8E"/>
    <w:rsid w:val="00F56DE1"/>
    <w:rsid w:val="00F57554"/>
    <w:rsid w:val="00F57AD5"/>
    <w:rsid w:val="00F57E62"/>
    <w:rsid w:val="00F65323"/>
    <w:rsid w:val="00F663AC"/>
    <w:rsid w:val="00F729EE"/>
    <w:rsid w:val="00F76261"/>
    <w:rsid w:val="00F7694A"/>
    <w:rsid w:val="00F77BDB"/>
    <w:rsid w:val="00F81B74"/>
    <w:rsid w:val="00F92C4E"/>
    <w:rsid w:val="00F94B8A"/>
    <w:rsid w:val="00F97310"/>
    <w:rsid w:val="00FA0518"/>
    <w:rsid w:val="00FA06CC"/>
    <w:rsid w:val="00FA286E"/>
    <w:rsid w:val="00FA463A"/>
    <w:rsid w:val="00FA706D"/>
    <w:rsid w:val="00FB06BD"/>
    <w:rsid w:val="00FB105B"/>
    <w:rsid w:val="00FB19FA"/>
    <w:rsid w:val="00FB460D"/>
    <w:rsid w:val="00FC41D3"/>
    <w:rsid w:val="00FC566B"/>
    <w:rsid w:val="00FC76CC"/>
    <w:rsid w:val="00FD1CFF"/>
    <w:rsid w:val="00FD55A2"/>
    <w:rsid w:val="00FD6F56"/>
    <w:rsid w:val="00FD7E6C"/>
    <w:rsid w:val="00FE048D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DBA2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B399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NEU">
    <w:name w:val="Standart_NEU"/>
    <w:basedOn w:val="Standard"/>
    <w:rsid w:val="00A41749"/>
    <w:pPr>
      <w:spacing w:before="120" w:after="120" w:line="360" w:lineRule="auto"/>
    </w:pPr>
    <w:rPr>
      <w:rFonts w:ascii="Verdana" w:hAnsi="Verdana"/>
    </w:rPr>
  </w:style>
  <w:style w:type="paragraph" w:customStyle="1" w:styleId="SudienarbeitStandart">
    <w:name w:val="Sudienarbeit Standart"/>
    <w:basedOn w:val="Standard"/>
    <w:rsid w:val="00B27348"/>
    <w:pPr>
      <w:spacing w:before="360" w:after="360" w:line="312" w:lineRule="auto"/>
      <w:jc w:val="both"/>
    </w:pPr>
    <w:rPr>
      <w:rFonts w:ascii="Verdana" w:hAnsi="Verdana"/>
      <w:szCs w:val="20"/>
    </w:rPr>
  </w:style>
  <w:style w:type="paragraph" w:styleId="Kopfzeile">
    <w:name w:val="header"/>
    <w:basedOn w:val="Standard"/>
    <w:rsid w:val="002B2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B2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36F4"/>
    <w:rPr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9B6FCA"/>
    <w:pPr>
      <w:ind w:left="708"/>
    </w:pPr>
    <w:rPr>
      <w:rFonts w:ascii="Cambria" w:eastAsia="MS Mincho" w:hAnsi="Cambria"/>
    </w:rPr>
  </w:style>
  <w:style w:type="paragraph" w:styleId="Sprechblasentext">
    <w:name w:val="Balloon Text"/>
    <w:basedOn w:val="Standard"/>
    <w:link w:val="SprechblasentextZchn"/>
    <w:rsid w:val="008816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16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EA4"/>
    <w:pPr>
      <w:autoSpaceDE w:val="0"/>
      <w:autoSpaceDN w:val="0"/>
      <w:adjustRightInd w:val="0"/>
    </w:pPr>
    <w:rPr>
      <w:rFonts w:ascii="Corporate S" w:eastAsia="Calibri" w:hAnsi="Corporate S" w:cs="Corporate S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077BD7"/>
    <w:rPr>
      <w:b/>
      <w:bCs/>
      <w:sz w:val="32"/>
    </w:rPr>
  </w:style>
  <w:style w:type="character" w:customStyle="1" w:styleId="TextkrperZchn">
    <w:name w:val="Textkörper Zchn"/>
    <w:link w:val="Textkrper"/>
    <w:rsid w:val="00077BD7"/>
    <w:rPr>
      <w:b/>
      <w:bCs/>
      <w:sz w:val="32"/>
      <w:szCs w:val="24"/>
    </w:rPr>
  </w:style>
  <w:style w:type="character" w:styleId="Hyperlink">
    <w:name w:val="Hyperlink"/>
    <w:unhideWhenUsed/>
    <w:rsid w:val="00077BD7"/>
    <w:rPr>
      <w:color w:val="0000FF"/>
      <w:u w:val="single"/>
    </w:rPr>
  </w:style>
  <w:style w:type="paragraph" w:styleId="NurText">
    <w:name w:val="Plain Text"/>
    <w:basedOn w:val="Standard"/>
    <w:link w:val="NurTextZchn"/>
    <w:unhideWhenUsed/>
    <w:rsid w:val="00077BD7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rsid w:val="00077BD7"/>
    <w:rPr>
      <w:rFonts w:ascii="Courier New" w:hAnsi="Courier New" w:cs="Courier New"/>
    </w:rPr>
  </w:style>
  <w:style w:type="character" w:styleId="Kommentarzeichen">
    <w:name w:val="annotation reference"/>
    <w:rsid w:val="00D95E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E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5EE8"/>
  </w:style>
  <w:style w:type="paragraph" w:styleId="Kommentarthema">
    <w:name w:val="annotation subject"/>
    <w:basedOn w:val="Kommentartext"/>
    <w:next w:val="Kommentartext"/>
    <w:link w:val="KommentarthemaZchn"/>
    <w:rsid w:val="00D95EE8"/>
    <w:rPr>
      <w:b/>
      <w:bCs/>
    </w:rPr>
  </w:style>
  <w:style w:type="character" w:customStyle="1" w:styleId="KommentarthemaZchn">
    <w:name w:val="Kommentarthema Zchn"/>
    <w:link w:val="Kommentarthema"/>
    <w:rsid w:val="00D95EE8"/>
    <w:rPr>
      <w:b/>
      <w:bCs/>
    </w:rPr>
  </w:style>
  <w:style w:type="character" w:customStyle="1" w:styleId="apple-converted-space">
    <w:name w:val="apple-converted-space"/>
    <w:rsid w:val="003F740D"/>
  </w:style>
  <w:style w:type="character" w:customStyle="1" w:styleId="cf01">
    <w:name w:val="cf01"/>
    <w:basedOn w:val="Absatz-Standardschriftart"/>
    <w:rsid w:val="006F234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D1BF0B-8670-4ED7-A6DE-3584574D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6076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Europa-Park GmbH &amp; Co Mack KG Europa-Park GmbH &amp; Co Mack KG</Company>
  <LinksUpToDate>false</LinksUpToDate>
  <CharactersWithSpaces>6945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http://www.europapark.de/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Ebhart</dc:creator>
  <cp:keywords/>
  <cp:lastModifiedBy>Florian Kornprobst</cp:lastModifiedBy>
  <cp:revision>102</cp:revision>
  <cp:lastPrinted>2023-11-14T15:30:00Z</cp:lastPrinted>
  <dcterms:created xsi:type="dcterms:W3CDTF">2024-02-01T10:38:00Z</dcterms:created>
  <dcterms:modified xsi:type="dcterms:W3CDTF">2024-03-20T14:40:00Z</dcterms:modified>
</cp:coreProperties>
</file>