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B21FE" w14:textId="77777777" w:rsidR="00941319" w:rsidRPr="007E49F8" w:rsidRDefault="007E49F8" w:rsidP="00946BC9">
      <w:pPr>
        <w:pStyle w:val="LZberschrift2"/>
      </w:pPr>
      <w:r w:rsidRPr="007E49F8">
        <w:t>PRESSEMITTEILUNG</w:t>
      </w:r>
    </w:p>
    <w:p w14:paraId="2155BE30" w14:textId="786839E3" w:rsidR="00941319" w:rsidRPr="00205163" w:rsidRDefault="00787E7F" w:rsidP="00946BC9">
      <w:pPr>
        <w:pStyle w:val="LZberschrift1"/>
        <w:rPr>
          <w:bCs/>
          <w:lang w:val="de-AT"/>
        </w:rPr>
      </w:pPr>
      <w:proofErr w:type="spellStart"/>
      <w:r w:rsidRPr="00787E7F">
        <w:rPr>
          <w:bCs/>
          <w:lang w:val="de-AT"/>
        </w:rPr>
        <w:t>Spaß</w:t>
      </w:r>
      <w:proofErr w:type="spellEnd"/>
      <w:r w:rsidRPr="00787E7F">
        <w:rPr>
          <w:bCs/>
          <w:lang w:val="de-AT"/>
        </w:rPr>
        <w:t xml:space="preserve"> für </w:t>
      </w:r>
      <w:proofErr w:type="spellStart"/>
      <w:r w:rsidRPr="00787E7F">
        <w:rPr>
          <w:bCs/>
          <w:lang w:val="de-AT"/>
        </w:rPr>
        <w:t>Groß</w:t>
      </w:r>
      <w:proofErr w:type="spellEnd"/>
      <w:r w:rsidRPr="00787E7F">
        <w:rPr>
          <w:bCs/>
          <w:lang w:val="de-AT"/>
        </w:rPr>
        <w:t xml:space="preserve"> und Klein</w:t>
      </w:r>
      <w:r w:rsidR="00E924AA">
        <w:rPr>
          <w:bCs/>
          <w:lang w:val="de-AT"/>
        </w:rPr>
        <w:t xml:space="preserve">: </w:t>
      </w:r>
      <w:r w:rsidRPr="00787E7F">
        <w:rPr>
          <w:bCs/>
          <w:lang w:val="de-AT"/>
        </w:rPr>
        <w:t>Familienurlaub in Lech Zürs am Arlberg</w:t>
      </w:r>
    </w:p>
    <w:p w14:paraId="716E0C2E" w14:textId="389BBE52" w:rsidR="00787E7F" w:rsidRDefault="00787E7F" w:rsidP="007B7F5C">
      <w:pPr>
        <w:pStyle w:val="LZText"/>
        <w:rPr>
          <w:b/>
          <w:bCs/>
          <w:color w:val="32589B"/>
        </w:rPr>
      </w:pPr>
      <w:r w:rsidRPr="00787E7F">
        <w:rPr>
          <w:b/>
          <w:bCs/>
          <w:color w:val="32589B"/>
        </w:rPr>
        <w:t>Lech Zürs am Arlberg ist ein Paradies für Familien. Ob große oder kleine Sportler, große oder kleine Bewegungsmuffel, in Lech Zürs kommen alle auf ihren Geschmack. Das liegt nicht zuletzt am breit gefächerten Angebot.</w:t>
      </w:r>
      <w:r w:rsidR="007B7F5C">
        <w:rPr>
          <w:b/>
          <w:bCs/>
          <w:color w:val="32589B"/>
        </w:rPr>
        <w:t xml:space="preserve"> </w:t>
      </w:r>
      <w:r w:rsidR="007B7F5C" w:rsidRPr="007B7F5C">
        <w:rPr>
          <w:b/>
          <w:bCs/>
          <w:color w:val="32589B"/>
        </w:rPr>
        <w:t>Für all unsere jungen Gäste bieten wir zusammen mit den erfahrenen Guides von Arlberg Alpin eine spannende Kinderabenteuerwoche an</w:t>
      </w:r>
      <w:r w:rsidR="007B7F5C">
        <w:rPr>
          <w:b/>
          <w:bCs/>
          <w:color w:val="32589B"/>
        </w:rPr>
        <w:t xml:space="preserve">. </w:t>
      </w:r>
      <w:r w:rsidR="007B7F5C" w:rsidRPr="007B7F5C">
        <w:rPr>
          <w:b/>
          <w:bCs/>
          <w:color w:val="32589B"/>
        </w:rPr>
        <w:t>Kinder im Alter von 5 bis 14 Jahre lernen unsere Natur aktiv kennen und entdecken</w:t>
      </w:r>
      <w:r w:rsidR="00692209">
        <w:rPr>
          <w:b/>
          <w:bCs/>
          <w:color w:val="32589B"/>
        </w:rPr>
        <w:t xml:space="preserve"> jeden Tag ein neues Highlight. </w:t>
      </w:r>
      <w:r w:rsidR="007B7F5C">
        <w:rPr>
          <w:b/>
          <w:bCs/>
          <w:color w:val="32589B"/>
        </w:rPr>
        <w:t>Mit dem</w:t>
      </w:r>
      <w:r w:rsidR="00E924AA">
        <w:rPr>
          <w:b/>
          <w:bCs/>
          <w:color w:val="32589B"/>
        </w:rPr>
        <w:t xml:space="preserve"> neuen </w:t>
      </w:r>
      <w:r w:rsidR="007B7F5C">
        <w:rPr>
          <w:b/>
          <w:bCs/>
          <w:color w:val="32589B"/>
        </w:rPr>
        <w:t>Waldschwimmbad, dem</w:t>
      </w:r>
      <w:r w:rsidRPr="00787E7F">
        <w:rPr>
          <w:b/>
          <w:bCs/>
          <w:color w:val="32589B"/>
        </w:rPr>
        <w:t xml:space="preserve"> Familienpark Bu</w:t>
      </w:r>
      <w:r w:rsidR="007B7F5C">
        <w:rPr>
          <w:b/>
          <w:bCs/>
          <w:color w:val="32589B"/>
        </w:rPr>
        <w:t>xbaum, Geocaching-Routen und dem</w:t>
      </w:r>
      <w:r w:rsidRPr="00787E7F">
        <w:rPr>
          <w:b/>
          <w:bCs/>
          <w:color w:val="32589B"/>
        </w:rPr>
        <w:t xml:space="preserve"> </w:t>
      </w:r>
      <w:proofErr w:type="spellStart"/>
      <w:proofErr w:type="gramStart"/>
      <w:r w:rsidRPr="00787E7F">
        <w:rPr>
          <w:b/>
          <w:bCs/>
          <w:color w:val="32589B"/>
        </w:rPr>
        <w:t>sport.park</w:t>
      </w:r>
      <w:proofErr w:type="gramEnd"/>
      <w:r w:rsidRPr="00787E7F">
        <w:rPr>
          <w:b/>
          <w:bCs/>
          <w:color w:val="32589B"/>
        </w:rPr>
        <w:t>.lech</w:t>
      </w:r>
      <w:proofErr w:type="spellEnd"/>
      <w:r w:rsidRPr="00787E7F">
        <w:rPr>
          <w:b/>
          <w:bCs/>
          <w:color w:val="32589B"/>
        </w:rPr>
        <w:t xml:space="preserve"> bietet die Ferienregion eine ganze Reihe spannender Möglichkeiten, den Urlaub abwechslungsreich zu gestalten und zwar für alle Familienmitglieder. </w:t>
      </w:r>
    </w:p>
    <w:p w14:paraId="25D62B43" w14:textId="77777777" w:rsidR="00692209" w:rsidRDefault="00692209" w:rsidP="007B7F5C">
      <w:pPr>
        <w:pStyle w:val="LZText"/>
        <w:rPr>
          <w:rFonts w:ascii="Trebuchet MS" w:hAnsi="Trebuchet MS" w:cstheme="minorBidi"/>
          <w:b/>
          <w:caps/>
          <w:color w:val="32589B"/>
          <w:spacing w:val="12"/>
          <w:szCs w:val="20"/>
          <w:lang w:val="de-AT"/>
        </w:rPr>
      </w:pPr>
    </w:p>
    <w:p w14:paraId="24466835" w14:textId="5B2F97E1" w:rsidR="00692209" w:rsidRDefault="00692209" w:rsidP="0060512F">
      <w:pPr>
        <w:pStyle w:val="LZText"/>
        <w:spacing w:after="0"/>
        <w:rPr>
          <w:rFonts w:ascii="Trebuchet MS" w:hAnsi="Trebuchet MS" w:cstheme="minorBidi"/>
          <w:b/>
          <w:caps/>
          <w:color w:val="32589B"/>
          <w:spacing w:val="12"/>
          <w:szCs w:val="20"/>
          <w:lang w:val="de-AT"/>
        </w:rPr>
      </w:pPr>
      <w:r w:rsidRPr="00692209">
        <w:rPr>
          <w:rFonts w:ascii="Trebuchet MS" w:hAnsi="Trebuchet MS" w:cstheme="minorBidi"/>
          <w:b/>
          <w:caps/>
          <w:color w:val="32589B"/>
          <w:spacing w:val="12"/>
          <w:szCs w:val="20"/>
          <w:lang w:val="de-AT"/>
        </w:rPr>
        <w:t>Kinderabent</w:t>
      </w:r>
      <w:r w:rsidR="00E924AA">
        <w:rPr>
          <w:rFonts w:ascii="Trebuchet MS" w:hAnsi="Trebuchet MS" w:cstheme="minorBidi"/>
          <w:b/>
          <w:caps/>
          <w:color w:val="32589B"/>
          <w:spacing w:val="12"/>
          <w:szCs w:val="20"/>
          <w:lang w:val="de-AT"/>
        </w:rPr>
        <w:t>e</w:t>
      </w:r>
      <w:r w:rsidRPr="00692209">
        <w:rPr>
          <w:rFonts w:ascii="Trebuchet MS" w:hAnsi="Trebuchet MS" w:cstheme="minorBidi"/>
          <w:b/>
          <w:caps/>
          <w:color w:val="32589B"/>
          <w:spacing w:val="12"/>
          <w:szCs w:val="20"/>
          <w:lang w:val="de-AT"/>
        </w:rPr>
        <w:t>uer-Programm</w:t>
      </w:r>
    </w:p>
    <w:p w14:paraId="3C187BF1" w14:textId="77777777" w:rsidR="00692209" w:rsidRPr="00692209" w:rsidRDefault="00692209" w:rsidP="0060512F">
      <w:pPr>
        <w:pStyle w:val="LZText"/>
        <w:spacing w:after="0"/>
        <w:rPr>
          <w:lang w:val="de-AT"/>
        </w:rPr>
      </w:pPr>
      <w:r>
        <w:rPr>
          <w:lang w:val="de-AT"/>
        </w:rPr>
        <w:t xml:space="preserve">Das spannende Abenteuerprogramm in Lech bietet jedem Tag neue Herausforderungen beziehungsweise neue Highlights für Kinder und Jugendliche. Ob beim Geocaching, Bogenschießen, </w:t>
      </w:r>
      <w:proofErr w:type="spellStart"/>
      <w:r>
        <w:rPr>
          <w:lang w:val="de-AT"/>
        </w:rPr>
        <w:t>Kindercanyoning</w:t>
      </w:r>
      <w:proofErr w:type="spellEnd"/>
      <w:r>
        <w:rPr>
          <w:lang w:val="de-AT"/>
        </w:rPr>
        <w:t xml:space="preserve">, Abenteuertag im </w:t>
      </w:r>
      <w:proofErr w:type="spellStart"/>
      <w:r>
        <w:rPr>
          <w:lang w:val="de-AT"/>
        </w:rPr>
        <w:t>Waldcamp</w:t>
      </w:r>
      <w:proofErr w:type="spellEnd"/>
      <w:r>
        <w:rPr>
          <w:lang w:val="de-AT"/>
        </w:rPr>
        <w:t xml:space="preserve">, Kinderklettern oder Schnuppertauchen mit dem abwechslungsreichen Programm gibt es immer etwas Neues zu Entdecken. </w:t>
      </w:r>
      <w:r>
        <w:t xml:space="preserve">Das Kinderabenteuerprogramm ist für Kinder bis 14 Jahren bei Besitz der Lech Card eines Elternteils gratis. </w:t>
      </w:r>
    </w:p>
    <w:p w14:paraId="1257995B" w14:textId="77777777" w:rsidR="00692209" w:rsidRDefault="00692209" w:rsidP="00787E7F">
      <w:pPr>
        <w:pStyle w:val="LZberschrift1"/>
        <w:rPr>
          <w:sz w:val="20"/>
          <w:szCs w:val="20"/>
          <w:lang w:val="de-AT"/>
        </w:rPr>
      </w:pPr>
    </w:p>
    <w:p w14:paraId="45A2F281" w14:textId="77777777" w:rsidR="00787E7F" w:rsidRPr="0060512F" w:rsidRDefault="00787E7F" w:rsidP="0060512F">
      <w:pPr>
        <w:pStyle w:val="LZText"/>
        <w:spacing w:after="0"/>
        <w:rPr>
          <w:rFonts w:ascii="Trebuchet MS" w:hAnsi="Trebuchet MS" w:cstheme="minorBidi"/>
          <w:b/>
          <w:caps/>
          <w:color w:val="32589B"/>
          <w:spacing w:val="12"/>
          <w:szCs w:val="20"/>
          <w:lang w:val="de-AT"/>
        </w:rPr>
      </w:pPr>
      <w:r w:rsidRPr="0060512F">
        <w:rPr>
          <w:rFonts w:ascii="Trebuchet MS" w:hAnsi="Trebuchet MS" w:cstheme="minorBidi"/>
          <w:b/>
          <w:caps/>
          <w:color w:val="32589B"/>
          <w:spacing w:val="12"/>
          <w:szCs w:val="20"/>
          <w:lang w:val="de-AT"/>
        </w:rPr>
        <w:t>Plantschen und tauchen</w:t>
      </w:r>
    </w:p>
    <w:p w14:paraId="173E0C6B" w14:textId="266E0DD9" w:rsidR="00787E7F" w:rsidRDefault="00CE2C18" w:rsidP="0060512F">
      <w:pPr>
        <w:pStyle w:val="LZText"/>
        <w:spacing w:after="0"/>
      </w:pPr>
      <w:r w:rsidRPr="0060512F">
        <w:t>D</w:t>
      </w:r>
      <w:r w:rsidRPr="00CE2C18">
        <w:t>as neu eröffnete Waldschwimmbad</w:t>
      </w:r>
      <w:r w:rsidRPr="00CE2C18">
        <w:t xml:space="preserve">, </w:t>
      </w:r>
      <w:r w:rsidRPr="00787E7F">
        <w:t>inmitten herrlicher Natur und direkt am Lech gelegen</w:t>
      </w:r>
      <w:r>
        <w:t>,</w:t>
      </w:r>
      <w:r w:rsidRPr="00CE2C18">
        <w:t xml:space="preserve"> bietet seit dem Sommer 2020 ein 25 Meter langes Sportbecken, ein Aquafitbecken mit Sprudelliegen und Massagedüsen, ein Kinder- und ein Babybecken sowie eine Breitenwellenrutsche.</w:t>
      </w:r>
      <w:r w:rsidRPr="00787E7F">
        <w:t xml:space="preserve"> </w:t>
      </w:r>
      <w:proofErr w:type="spellStart"/>
      <w:r w:rsidR="00787E7F" w:rsidRPr="00787E7F">
        <w:t>Im</w:t>
      </w:r>
      <w:proofErr w:type="spellEnd"/>
      <w:r w:rsidR="00787E7F" w:rsidRPr="00787E7F">
        <w:t xml:space="preserve"> Familienspielpark Buxbaum gibt es einen Minigolfplatz, Pit-Pat (Hindernisbillard), Open-Air-Billard sowie Tischtennis und -fußball. </w:t>
      </w:r>
    </w:p>
    <w:p w14:paraId="671601CA" w14:textId="77777777" w:rsidR="0060512F" w:rsidRDefault="0060512F" w:rsidP="00787E7F">
      <w:pPr>
        <w:pStyle w:val="LZText"/>
      </w:pPr>
    </w:p>
    <w:p w14:paraId="348358BE" w14:textId="77777777" w:rsidR="0060512F" w:rsidRDefault="0060512F" w:rsidP="0060512F">
      <w:pPr>
        <w:pStyle w:val="LZText"/>
        <w:spacing w:after="0"/>
        <w:rPr>
          <w:rFonts w:ascii="Trebuchet MS" w:hAnsi="Trebuchet MS" w:cstheme="minorBidi"/>
          <w:b/>
          <w:caps/>
          <w:color w:val="32589B"/>
          <w:spacing w:val="12"/>
          <w:szCs w:val="20"/>
          <w:lang w:val="de-AT"/>
        </w:rPr>
      </w:pPr>
      <w:r w:rsidRPr="0060512F">
        <w:rPr>
          <w:rFonts w:ascii="Trebuchet MS" w:hAnsi="Trebuchet MS" w:cstheme="minorBidi"/>
          <w:b/>
          <w:caps/>
          <w:color w:val="32589B"/>
          <w:spacing w:val="12"/>
          <w:szCs w:val="20"/>
          <w:lang w:val="de-AT"/>
        </w:rPr>
        <w:t>Sportpark lech</w:t>
      </w:r>
    </w:p>
    <w:p w14:paraId="52AA56D9" w14:textId="08EE2E60" w:rsidR="0060512F" w:rsidRDefault="00787E7F" w:rsidP="0060512F">
      <w:pPr>
        <w:pStyle w:val="LZText"/>
        <w:spacing w:after="0"/>
        <w:rPr>
          <w:rFonts w:ascii="Trebuchet MS" w:hAnsi="Trebuchet MS" w:cstheme="minorBidi"/>
          <w:b/>
          <w:caps/>
          <w:color w:val="32589B"/>
          <w:spacing w:val="12"/>
          <w:szCs w:val="20"/>
          <w:lang w:val="de-AT"/>
        </w:rPr>
      </w:pPr>
      <w:r w:rsidRPr="00787E7F">
        <w:t xml:space="preserve">Wenn das Wetter einmal nicht mitspielt, kein Grund sich zu verkriechen. An solchen Tagen ist der </w:t>
      </w:r>
      <w:proofErr w:type="spellStart"/>
      <w:r w:rsidRPr="00787E7F">
        <w:t>sport.park.lech</w:t>
      </w:r>
      <w:proofErr w:type="spellEnd"/>
      <w:r w:rsidRPr="00787E7F">
        <w:t xml:space="preserve"> die richtige Alternative. Geboten werden hier Indoor-Klettern, Sauna, Bowling, </w:t>
      </w:r>
      <w:proofErr w:type="spellStart"/>
      <w:r w:rsidRPr="00787E7F">
        <w:t>Airhockey</w:t>
      </w:r>
      <w:proofErr w:type="spellEnd"/>
      <w:r w:rsidRPr="00787E7F">
        <w:t xml:space="preserve"> und Tischfußball. Auf dem Multifunktionsplatz ist zudem ausreichend Raum für Sportarten wie Fußball, Tennis, Volleyball oder Badminton.</w:t>
      </w:r>
    </w:p>
    <w:p w14:paraId="52735EDC" w14:textId="77777777" w:rsidR="0060512F" w:rsidRPr="0060512F" w:rsidRDefault="0060512F" w:rsidP="00692209">
      <w:pPr>
        <w:pStyle w:val="LZText"/>
        <w:rPr>
          <w:rFonts w:ascii="Trebuchet MS" w:hAnsi="Trebuchet MS" w:cstheme="minorBidi"/>
          <w:b/>
          <w:caps/>
          <w:color w:val="32589B"/>
          <w:spacing w:val="12"/>
          <w:szCs w:val="20"/>
          <w:lang w:val="de-AT"/>
        </w:rPr>
      </w:pPr>
    </w:p>
    <w:p w14:paraId="7D28F5DC" w14:textId="77777777" w:rsidR="00787E7F" w:rsidRPr="00787E7F" w:rsidRDefault="00692209" w:rsidP="0060512F">
      <w:pPr>
        <w:pStyle w:val="LZberschrift1"/>
        <w:spacing w:after="0"/>
        <w:rPr>
          <w:sz w:val="20"/>
          <w:szCs w:val="20"/>
          <w:lang w:val="de-AT"/>
        </w:rPr>
      </w:pPr>
      <w:r>
        <w:rPr>
          <w:sz w:val="20"/>
          <w:szCs w:val="20"/>
          <w:lang w:val="de-AT"/>
        </w:rPr>
        <w:t>W</w:t>
      </w:r>
      <w:r w:rsidR="00787E7F" w:rsidRPr="00787E7F">
        <w:rPr>
          <w:sz w:val="20"/>
          <w:szCs w:val="20"/>
          <w:lang w:val="de-AT"/>
        </w:rPr>
        <w:t>andern und rätseln</w:t>
      </w:r>
    </w:p>
    <w:p w14:paraId="276CED23" w14:textId="77777777" w:rsidR="00787E7F" w:rsidRDefault="00787E7F" w:rsidP="0060512F">
      <w:pPr>
        <w:pStyle w:val="LZText"/>
        <w:spacing w:after="0"/>
        <w:rPr>
          <w:lang w:val="de-AT"/>
        </w:rPr>
      </w:pPr>
      <w:r w:rsidRPr="00787E7F">
        <w:rPr>
          <w:lang w:val="de-AT"/>
        </w:rPr>
        <w:t xml:space="preserve">Lech Zürs am Arlberg ist ein Paradies für Genusswanderer. Die hervorragend beschilderten Wanderwege, wie der Themenweg Grüner Ring machen es den Eltern leicht, Wanderungen zu organisieren, die auch für Kinder attraktiv sind. Entlang des Grünen Ring zum Beispiel gibt es zahlreiche Wanderpunkte, die Kindern Spaß bereiten, so etwa die Hüttenbibliothek am </w:t>
      </w:r>
      <w:proofErr w:type="spellStart"/>
      <w:r w:rsidRPr="00787E7F">
        <w:rPr>
          <w:lang w:val="de-AT"/>
        </w:rPr>
        <w:t>Pazüelmähder</w:t>
      </w:r>
      <w:proofErr w:type="spellEnd"/>
      <w:r w:rsidRPr="00787E7F">
        <w:rPr>
          <w:lang w:val="de-AT"/>
        </w:rPr>
        <w:t xml:space="preserve">, der geheimnisumwobene Libellensee oder der Zuger Sagenwald mit seinen Holzskulpturen. </w:t>
      </w:r>
      <w:r w:rsidRPr="00787E7F">
        <w:t xml:space="preserve">2014 hat der beliebte Grüne Ring eine feine Erweiterung erfahren: Der Grüne Rätsel-Ring ist ein Wander-Rätsel-Spaß für die ganze Familie. Ausgerüstet mit einem liebevoll gestalteten Arbeitsbuch ziehen die großen und kleinen Detektive los. Auf dem beschaulichen Weg </w:t>
      </w:r>
      <w:r w:rsidRPr="00787E7F">
        <w:lastRenderedPageBreak/>
        <w:t xml:space="preserve">von Lech bis zur </w:t>
      </w:r>
      <w:proofErr w:type="spellStart"/>
      <w:r w:rsidRPr="00787E7F">
        <w:t>Rudalpe</w:t>
      </w:r>
      <w:proofErr w:type="spellEnd"/>
      <w:r w:rsidRPr="00787E7F">
        <w:t xml:space="preserve"> finden sie zahlreiche Stationen, die aufregende Geheimnisse bergen. Um diese zu lüften, ist die ganze Familie gefordert. Der Bildhauer Daniel Nikolaus Kocher aus Tirol und die Bregenzer Schriftstellerin Daniela Egger, die schon den Grünen Ring konzipierten, ließen auch beim Grünen Rätsel-Ring ihre Fantasie spielen: ein spannender, abwechslungsreicher Pfad für große und kleine Abenteurer. </w:t>
      </w:r>
      <w:r w:rsidRPr="00787E7F">
        <w:rPr>
          <w:lang w:val="de-AT"/>
        </w:rPr>
        <w:t>Ein richtiges Abenteuer stellt die Übernachtung im Biwak dar. Sie kann über Lech Zürs Tourismus gebucht werden.</w:t>
      </w:r>
    </w:p>
    <w:p w14:paraId="18D22711" w14:textId="77777777" w:rsidR="00EA1131" w:rsidRPr="00205163" w:rsidRDefault="00EA1131" w:rsidP="00205163">
      <w:pPr>
        <w:pStyle w:val="LZText"/>
        <w:rPr>
          <w:lang w:val="de-AT"/>
        </w:rPr>
      </w:pPr>
    </w:p>
    <w:p w14:paraId="5131785D" w14:textId="77777777" w:rsidR="00787E7F" w:rsidRPr="00787E7F" w:rsidRDefault="00787E7F" w:rsidP="0060512F">
      <w:pPr>
        <w:pStyle w:val="LZberschrift1"/>
        <w:spacing w:after="0"/>
        <w:rPr>
          <w:sz w:val="20"/>
          <w:szCs w:val="20"/>
          <w:lang w:val="de-AT"/>
        </w:rPr>
      </w:pPr>
      <w:r w:rsidRPr="00787E7F">
        <w:rPr>
          <w:sz w:val="20"/>
          <w:szCs w:val="20"/>
          <w:lang w:val="de-AT"/>
        </w:rPr>
        <w:t>Schatzsuche am Tannberg - Geocaching</w:t>
      </w:r>
    </w:p>
    <w:p w14:paraId="71E362AC" w14:textId="12C01FF5" w:rsidR="00787E7F" w:rsidRDefault="00787E7F" w:rsidP="0060512F">
      <w:pPr>
        <w:pStyle w:val="LZText"/>
        <w:spacing w:after="0"/>
      </w:pPr>
      <w:r w:rsidRPr="00787E7F">
        <w:t xml:space="preserve">Die Tannberggemeinden Lech, Warth und </w:t>
      </w:r>
      <w:proofErr w:type="spellStart"/>
      <w:r w:rsidRPr="00787E7F">
        <w:t>Schröcken</w:t>
      </w:r>
      <w:proofErr w:type="spellEnd"/>
      <w:r w:rsidRPr="00787E7F">
        <w:t xml:space="preserve"> haben 3 Geocaching-Erlebnistouren erarbeitet, die sich den Bereichen Sport, Natur und Kultur widmen. So folgen Geocacher auf der Runde „Pfarrer Müller und das weiße Gold“ den Spuren des Geistlichen, der 1894 den Skisport in die Region brachte, oder spüren bei der Tour „</w:t>
      </w:r>
      <w:proofErr w:type="spellStart"/>
      <w:r w:rsidRPr="00787E7F">
        <w:t>Walserdorf</w:t>
      </w:r>
      <w:proofErr w:type="spellEnd"/>
      <w:r w:rsidRPr="00787E7F">
        <w:t xml:space="preserve"> &amp; Naturjuwelen“ den </w:t>
      </w:r>
      <w:proofErr w:type="spellStart"/>
      <w:r w:rsidRPr="00787E7F">
        <w:t>Walsern</w:t>
      </w:r>
      <w:proofErr w:type="spellEnd"/>
      <w:r w:rsidRPr="00787E7F">
        <w:t xml:space="preserve"> und Ihrer Geschichte nach. Auf der Tour „</w:t>
      </w:r>
      <w:proofErr w:type="spellStart"/>
      <w:r w:rsidRPr="00787E7F">
        <w:t>Gipt’s</w:t>
      </w:r>
      <w:proofErr w:type="spellEnd"/>
      <w:r w:rsidRPr="00787E7F">
        <w:t xml:space="preserve"> das“ lernen sie das einzigartige Naturschutzgebiet Gipslöcher mit über 1.000 Dolinen kenne. Geocacher und die, die es noch werden wollen erwartet eine Vielzahl unterschiedlicher Caches, die mit Liebe zum Detail ausgelegt wurden. Ein perfektes Angebot für Familien für einen kleinen Ausflug in die schöne Bergwelt in der </w:t>
      </w:r>
      <w:proofErr w:type="spellStart"/>
      <w:r w:rsidRPr="00787E7F">
        <w:t>Tannberg</w:t>
      </w:r>
      <w:proofErr w:type="spellEnd"/>
      <w:r w:rsidRPr="00787E7F">
        <w:t xml:space="preserve"> Region!</w:t>
      </w:r>
    </w:p>
    <w:p w14:paraId="6F96B1F9" w14:textId="77777777" w:rsidR="0060512F" w:rsidRDefault="0060512F" w:rsidP="0060512F">
      <w:pPr>
        <w:pStyle w:val="LZText"/>
        <w:spacing w:after="0"/>
      </w:pPr>
    </w:p>
    <w:p w14:paraId="3B4D46FD" w14:textId="7A6BCB48" w:rsidR="00787E7F" w:rsidRPr="00787E7F" w:rsidRDefault="007E49F8" w:rsidP="00787E7F">
      <w:pPr>
        <w:pStyle w:val="LZText"/>
        <w:rPr>
          <w:rFonts w:ascii="Trebuchet MS" w:hAnsi="Trebuchet MS"/>
          <w:color w:val="32589B"/>
          <w:lang w:val="de-AT"/>
        </w:rPr>
      </w:pPr>
      <w:r w:rsidRPr="00054560">
        <w:rPr>
          <w:rFonts w:ascii="Trebuchet MS" w:hAnsi="Trebuchet MS"/>
          <w:color w:val="32589B"/>
        </w:rPr>
        <w:t xml:space="preserve">Weitere Informationen unter: </w:t>
      </w:r>
      <w:hyperlink r:id="rId8" w:history="1">
        <w:r w:rsidR="0070309D" w:rsidRPr="00F008C6">
          <w:rPr>
            <w:rStyle w:val="Hyperlink"/>
            <w:rFonts w:ascii="Trebuchet MS" w:hAnsi="Trebuchet MS"/>
          </w:rPr>
          <w:t>www.lechzuers.com</w:t>
        </w:r>
      </w:hyperlink>
      <w:r w:rsidR="0070309D">
        <w:rPr>
          <w:rFonts w:ascii="Trebuchet MS" w:hAnsi="Trebuchet MS"/>
          <w:color w:val="32589B"/>
        </w:rPr>
        <w:t xml:space="preserve"> </w:t>
      </w:r>
      <w:r w:rsidR="00787E7F" w:rsidRPr="00787E7F">
        <w:rPr>
          <w:rFonts w:ascii="Trebuchet MS" w:hAnsi="Trebuchet MS"/>
          <w:color w:val="32589B"/>
          <w:lang w:val="de-AT"/>
        </w:rPr>
        <w:t xml:space="preserve">und </w:t>
      </w:r>
      <w:hyperlink r:id="rId9" w:history="1">
        <w:r w:rsidR="00787E7F" w:rsidRPr="0070309D">
          <w:rPr>
            <w:rStyle w:val="Hyperlink"/>
            <w:rFonts w:ascii="Trebuchet MS" w:hAnsi="Trebuchet MS"/>
            <w:lang w:val="de-AT"/>
          </w:rPr>
          <w:t>www.dergruenering.at</w:t>
        </w:r>
      </w:hyperlink>
    </w:p>
    <w:p w14:paraId="1EA91DF8" w14:textId="77777777" w:rsidR="00787E7F" w:rsidRPr="003F2E58" w:rsidRDefault="00787E7F" w:rsidP="00787E7F">
      <w:pPr>
        <w:spacing w:line="360" w:lineRule="auto"/>
        <w:jc w:val="both"/>
        <w:rPr>
          <w:rFonts w:ascii="Arial" w:eastAsia="Times New Roman" w:hAnsi="Arial" w:cs="Arial"/>
          <w:sz w:val="20"/>
          <w:szCs w:val="20"/>
          <w:lang w:eastAsia="de-DE"/>
        </w:rPr>
      </w:pPr>
    </w:p>
    <w:p w14:paraId="58EF8690" w14:textId="77777777" w:rsidR="00787E7F" w:rsidRPr="00205163" w:rsidRDefault="00787E7F" w:rsidP="00205163">
      <w:pPr>
        <w:spacing w:line="276" w:lineRule="auto"/>
        <w:jc w:val="both"/>
        <w:rPr>
          <w:rFonts w:cs="Lucida Sans Unicode"/>
          <w:b/>
          <w:spacing w:val="-4"/>
          <w:sz w:val="20"/>
          <w:u w:val="single"/>
        </w:rPr>
      </w:pPr>
      <w:r w:rsidRPr="00205163">
        <w:rPr>
          <w:rFonts w:cs="Lucida Sans Unicode"/>
          <w:b/>
          <w:spacing w:val="-4"/>
          <w:sz w:val="20"/>
          <w:u w:val="single"/>
        </w:rPr>
        <w:t>Pressekontakt</w:t>
      </w:r>
    </w:p>
    <w:p w14:paraId="780A297C" w14:textId="19AE6D19" w:rsidR="00787E7F" w:rsidRPr="00205163" w:rsidRDefault="0070309D" w:rsidP="00205163">
      <w:pPr>
        <w:spacing w:line="276" w:lineRule="auto"/>
        <w:jc w:val="both"/>
        <w:rPr>
          <w:rFonts w:cs="Lucida Sans Unicode"/>
          <w:spacing w:val="-4"/>
          <w:sz w:val="20"/>
        </w:rPr>
      </w:pPr>
      <w:r>
        <w:rPr>
          <w:rFonts w:cs="Lucida Sans Unicode"/>
          <w:spacing w:val="-4"/>
          <w:sz w:val="20"/>
        </w:rPr>
        <w:t>Victoria Schneider</w:t>
      </w:r>
    </w:p>
    <w:p w14:paraId="38E67ED2" w14:textId="77777777" w:rsidR="00787E7F" w:rsidRPr="00205163" w:rsidRDefault="00787E7F" w:rsidP="00205163">
      <w:pPr>
        <w:spacing w:line="276" w:lineRule="auto"/>
        <w:jc w:val="both"/>
        <w:rPr>
          <w:rFonts w:cs="Lucida Sans Unicode"/>
          <w:spacing w:val="-4"/>
          <w:sz w:val="20"/>
        </w:rPr>
      </w:pPr>
      <w:r w:rsidRPr="00205163">
        <w:rPr>
          <w:rFonts w:cs="Lucida Sans Unicode"/>
          <w:spacing w:val="-4"/>
          <w:sz w:val="20"/>
        </w:rPr>
        <w:t xml:space="preserve">PR / Presse </w:t>
      </w:r>
    </w:p>
    <w:p w14:paraId="7D9C1308" w14:textId="77777777" w:rsidR="00787E7F" w:rsidRPr="00205163" w:rsidRDefault="00787E7F" w:rsidP="00205163">
      <w:pPr>
        <w:spacing w:line="276" w:lineRule="auto"/>
        <w:jc w:val="both"/>
        <w:rPr>
          <w:rFonts w:cs="Lucida Sans Unicode"/>
          <w:spacing w:val="-4"/>
          <w:sz w:val="20"/>
        </w:rPr>
      </w:pPr>
      <w:r w:rsidRPr="00205163">
        <w:rPr>
          <w:rFonts w:cs="Lucida Sans Unicode"/>
          <w:spacing w:val="-4"/>
          <w:sz w:val="20"/>
        </w:rPr>
        <w:t xml:space="preserve">Dorf 2 I A 6764 Lech am Arlberg </w:t>
      </w:r>
    </w:p>
    <w:p w14:paraId="67930474" w14:textId="77777777" w:rsidR="00787E7F" w:rsidRPr="00D4175B" w:rsidRDefault="00787E7F" w:rsidP="00205163">
      <w:pPr>
        <w:spacing w:line="276" w:lineRule="auto"/>
        <w:jc w:val="both"/>
        <w:rPr>
          <w:rFonts w:cs="Lucida Sans Unicode"/>
          <w:spacing w:val="-4"/>
          <w:sz w:val="20"/>
          <w:lang w:val="en-GB"/>
        </w:rPr>
      </w:pPr>
      <w:r w:rsidRPr="00D4175B">
        <w:rPr>
          <w:rFonts w:cs="Lucida Sans Unicode"/>
          <w:spacing w:val="-4"/>
          <w:sz w:val="20"/>
          <w:lang w:val="en-GB"/>
        </w:rPr>
        <w:t xml:space="preserve">Tel: +43 (5583) 2161-229 </w:t>
      </w:r>
    </w:p>
    <w:p w14:paraId="0E1EBB5F" w14:textId="77777777" w:rsidR="00787E7F" w:rsidRPr="00D4175B" w:rsidRDefault="00787E7F" w:rsidP="00205163">
      <w:pPr>
        <w:spacing w:line="276" w:lineRule="auto"/>
        <w:jc w:val="both"/>
        <w:rPr>
          <w:rFonts w:cs="Lucida Sans Unicode"/>
          <w:spacing w:val="-4"/>
          <w:sz w:val="20"/>
          <w:lang w:val="en-GB"/>
        </w:rPr>
      </w:pPr>
      <w:r w:rsidRPr="00D4175B">
        <w:rPr>
          <w:rFonts w:cs="Lucida Sans Unicode"/>
          <w:spacing w:val="-4"/>
          <w:sz w:val="20"/>
          <w:lang w:val="en-GB"/>
        </w:rPr>
        <w:t xml:space="preserve">Email: </w:t>
      </w:r>
      <w:r w:rsidR="00EA1131" w:rsidRPr="00EA1131">
        <w:rPr>
          <w:rFonts w:cs="Lucida Sans Unicode"/>
          <w:spacing w:val="-4"/>
          <w:sz w:val="20"/>
          <w:lang w:val="en-GB"/>
        </w:rPr>
        <w:t>presse@lechzuers.com</w:t>
      </w:r>
      <w:r w:rsidRPr="00D4175B">
        <w:rPr>
          <w:rFonts w:cs="Lucida Sans Unicode"/>
          <w:spacing w:val="-4"/>
          <w:sz w:val="20"/>
          <w:lang w:val="en-GB"/>
        </w:rPr>
        <w:t xml:space="preserve"> </w:t>
      </w:r>
    </w:p>
    <w:p w14:paraId="4C06EE33" w14:textId="77777777" w:rsidR="00787E7F" w:rsidRPr="00EA1131" w:rsidRDefault="00787E7F" w:rsidP="00205163">
      <w:pPr>
        <w:spacing w:line="276" w:lineRule="auto"/>
        <w:jc w:val="both"/>
        <w:rPr>
          <w:rFonts w:cs="Lucida Sans Unicode"/>
          <w:spacing w:val="-4"/>
          <w:sz w:val="20"/>
          <w:lang w:val="en-US"/>
        </w:rPr>
      </w:pPr>
      <w:r w:rsidRPr="00EA1131">
        <w:rPr>
          <w:rFonts w:cs="Lucida Sans Unicode"/>
          <w:spacing w:val="-4"/>
          <w:sz w:val="20"/>
          <w:lang w:val="en-US"/>
        </w:rPr>
        <w:t xml:space="preserve">Web: </w:t>
      </w:r>
      <w:hyperlink r:id="rId10" w:history="1">
        <w:r w:rsidR="00EA1131" w:rsidRPr="009F1F56">
          <w:rPr>
            <w:rStyle w:val="Hyperlink"/>
            <w:rFonts w:cs="Lucida Sans Unicode"/>
            <w:spacing w:val="-4"/>
            <w:sz w:val="20"/>
            <w:lang w:val="en-US"/>
          </w:rPr>
          <w:t>www.lechzuers.com</w:t>
        </w:r>
      </w:hyperlink>
      <w:r w:rsidRPr="00EA1131">
        <w:rPr>
          <w:rFonts w:cs="Lucida Sans Unicode"/>
          <w:spacing w:val="-4"/>
          <w:sz w:val="20"/>
          <w:lang w:val="en-US"/>
        </w:rPr>
        <w:t xml:space="preserve">  </w:t>
      </w:r>
    </w:p>
    <w:p w14:paraId="40ECE754" w14:textId="77777777" w:rsidR="00787E7F" w:rsidRPr="00205163" w:rsidRDefault="00DC47F4" w:rsidP="00205163">
      <w:pPr>
        <w:spacing w:line="276" w:lineRule="auto"/>
        <w:jc w:val="both"/>
        <w:rPr>
          <w:rFonts w:cs="Lucida Sans Unicode"/>
          <w:spacing w:val="-4"/>
          <w:sz w:val="20"/>
        </w:rPr>
      </w:pPr>
      <w:hyperlink r:id="rId11" w:history="1">
        <w:r w:rsidR="00787E7F" w:rsidRPr="00205163">
          <w:rPr>
            <w:rFonts w:cs="Lucida Sans Unicode"/>
            <w:spacing w:val="-4"/>
            <w:sz w:val="20"/>
          </w:rPr>
          <w:t>www.facebook.com/lechzuers</w:t>
        </w:r>
      </w:hyperlink>
      <w:r w:rsidR="002B3745">
        <w:rPr>
          <w:rFonts w:cs="Lucida Sans Unicode"/>
          <w:spacing w:val="-4"/>
          <w:sz w:val="20"/>
        </w:rPr>
        <w:t xml:space="preserve"> </w:t>
      </w:r>
    </w:p>
    <w:p w14:paraId="5B736252" w14:textId="77777777" w:rsidR="007E49F8" w:rsidRDefault="007E49F8" w:rsidP="007E49F8">
      <w:pPr>
        <w:pStyle w:val="LZText"/>
        <w:rPr>
          <w:lang w:val="de-AT"/>
        </w:rPr>
      </w:pPr>
    </w:p>
    <w:p w14:paraId="748FD7B3" w14:textId="77777777" w:rsidR="00205163" w:rsidRPr="005A5EA4" w:rsidRDefault="00205163" w:rsidP="00205163">
      <w:pPr>
        <w:pStyle w:val="LZText"/>
        <w:rPr>
          <w:rFonts w:ascii="Trebuchet MS" w:hAnsi="Trebuchet MS"/>
          <w:color w:val="2E74B5" w:themeColor="accent5" w:themeShade="BF"/>
        </w:rPr>
      </w:pPr>
      <w:r w:rsidRPr="005A5EA4">
        <w:rPr>
          <w:rFonts w:ascii="Trebuchet MS" w:hAnsi="Trebuchet MS"/>
          <w:color w:val="2E74B5" w:themeColor="accent5" w:themeShade="BF"/>
        </w:rPr>
        <w:t xml:space="preserve">Weitere Informationen unter: </w:t>
      </w:r>
      <w:hyperlink r:id="rId12" w:history="1">
        <w:r w:rsidR="00EA1131" w:rsidRPr="009F1F56">
          <w:rPr>
            <w:rStyle w:val="Hyperlink"/>
            <w:rFonts w:ascii="Trebuchet MS" w:hAnsi="Trebuchet MS"/>
          </w:rPr>
          <w:t>www.lechzuers.com</w:t>
        </w:r>
      </w:hyperlink>
    </w:p>
    <w:p w14:paraId="4D52EE27" w14:textId="77777777" w:rsidR="00205163" w:rsidRPr="00205163" w:rsidRDefault="00205163" w:rsidP="007E49F8">
      <w:pPr>
        <w:pStyle w:val="LZText"/>
      </w:pPr>
    </w:p>
    <w:sectPr w:rsidR="00205163" w:rsidRPr="00205163" w:rsidSect="00054560">
      <w:headerReference w:type="default" r:id="rId13"/>
      <w:pgSz w:w="11900" w:h="16840"/>
      <w:pgMar w:top="2552" w:right="1701"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30DAD" w14:textId="77777777" w:rsidR="001471DD" w:rsidRDefault="001471DD" w:rsidP="00D936D3">
      <w:pPr>
        <w:spacing w:line="240" w:lineRule="auto"/>
      </w:pPr>
      <w:r>
        <w:separator/>
      </w:r>
    </w:p>
  </w:endnote>
  <w:endnote w:type="continuationSeparator" w:id="0">
    <w:p w14:paraId="7D77AFA7" w14:textId="77777777" w:rsidR="001471DD" w:rsidRDefault="001471DD" w:rsidP="00D936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73F64" w14:textId="77777777" w:rsidR="001471DD" w:rsidRDefault="001471DD" w:rsidP="00D936D3">
      <w:pPr>
        <w:spacing w:line="240" w:lineRule="auto"/>
      </w:pPr>
      <w:r>
        <w:separator/>
      </w:r>
    </w:p>
  </w:footnote>
  <w:footnote w:type="continuationSeparator" w:id="0">
    <w:p w14:paraId="1ACB7E56" w14:textId="77777777" w:rsidR="001471DD" w:rsidRDefault="001471DD" w:rsidP="00D936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4AB5E" w14:textId="77777777" w:rsidR="00D936D3" w:rsidRDefault="0063181E">
    <w:r>
      <w:rPr>
        <w:noProof/>
        <w:lang w:val="de-AT" w:eastAsia="de-AT"/>
      </w:rPr>
      <w:drawing>
        <wp:anchor distT="0" distB="0" distL="114300" distR="114300" simplePos="0" relativeHeight="251660288" behindDoc="0" locked="0" layoutInCell="1" allowOverlap="1" wp14:anchorId="1A00CDCB" wp14:editId="2BE3948D">
          <wp:simplePos x="0" y="0"/>
          <wp:positionH relativeFrom="column">
            <wp:posOffset>-954218</wp:posOffset>
          </wp:positionH>
          <wp:positionV relativeFrom="paragraph">
            <wp:posOffset>-443491</wp:posOffset>
          </wp:positionV>
          <wp:extent cx="7601398" cy="1302404"/>
          <wp:effectExtent l="0" t="0" r="0" b="0"/>
          <wp:wrapNone/>
          <wp:docPr id="4" name="Bild 4" descr="/Volumes/WEST RAID/LECH-ZÜRS TOURISMUS/LECH-ZÜRS Arbeiten/LECH-ZÜRS Arbeiten 2017/Lech-Zürs Wordvorlagen 2017/_material/lech_zuers_briefvorlage_header_deutsc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WEST RAID/LECH-ZÜRS TOURISMUS/LECH-ZÜRS Arbeiten/LECH-ZÜRS Arbeiten 2017/Lech-Zürs Wordvorlagen 2017/_material/lech_zuers_briefvorlage_header_deutsc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4069" cy="131314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07A8C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B7C5D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252F72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646B43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39C88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18AB0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CF2E32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B24D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1D44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C702A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DC26DEC"/>
    <w:lvl w:ilvl="0">
      <w:start w:val="1"/>
      <w:numFmt w:val="bullet"/>
      <w:lvlText w:val=""/>
      <w:lvlJc w:val="left"/>
      <w:pPr>
        <w:tabs>
          <w:tab w:val="num" w:pos="360"/>
        </w:tabs>
        <w:ind w:left="360" w:hanging="360"/>
      </w:pPr>
      <w:rPr>
        <w:rFonts w:ascii="Symbol" w:hAnsi="Symbol" w:hint="default"/>
      </w:rPr>
    </w:lvl>
  </w:abstractNum>
  <w:num w:numId="1" w16cid:durableId="189681512">
    <w:abstractNumId w:val="0"/>
  </w:num>
  <w:num w:numId="2" w16cid:durableId="1249002374">
    <w:abstractNumId w:val="1"/>
  </w:num>
  <w:num w:numId="3" w16cid:durableId="654801411">
    <w:abstractNumId w:val="2"/>
  </w:num>
  <w:num w:numId="4" w16cid:durableId="239949427">
    <w:abstractNumId w:val="3"/>
  </w:num>
  <w:num w:numId="5" w16cid:durableId="2103648600">
    <w:abstractNumId w:val="4"/>
  </w:num>
  <w:num w:numId="6" w16cid:durableId="769086744">
    <w:abstractNumId w:val="9"/>
  </w:num>
  <w:num w:numId="7" w16cid:durableId="89547665">
    <w:abstractNumId w:val="5"/>
  </w:num>
  <w:num w:numId="8" w16cid:durableId="1288657023">
    <w:abstractNumId w:val="6"/>
  </w:num>
  <w:num w:numId="9" w16cid:durableId="1211576889">
    <w:abstractNumId w:val="7"/>
  </w:num>
  <w:num w:numId="10" w16cid:durableId="1700548087">
    <w:abstractNumId w:val="8"/>
  </w:num>
  <w:num w:numId="11" w16cid:durableId="4475033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4096" w:nlCheck="1" w:checkStyle="0"/>
  <w:activeWritingStyle w:appName="MSWord" w:lang="en-US" w:vendorID="64" w:dllVersion="4096" w:nlCheck="1" w:checkStyle="0"/>
  <w:activeWritingStyle w:appName="MSWord" w:lang="de-AT" w:vendorID="64" w:dllVersion="4096" w:nlCheck="1" w:checkStyle="0"/>
  <w:activeWritingStyle w:appName="MSWord" w:lang="de-AT"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de-AT" w:vendorID="64" w:dllVersion="0" w:nlCheck="1" w:checkStyle="0"/>
  <w:activeWritingStyle w:appName="MSWord" w:lang="de-DE"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110"/>
    <w:rsid w:val="00017ACB"/>
    <w:rsid w:val="00054560"/>
    <w:rsid w:val="00094B42"/>
    <w:rsid w:val="000A3943"/>
    <w:rsid w:val="001471DD"/>
    <w:rsid w:val="00205163"/>
    <w:rsid w:val="00227924"/>
    <w:rsid w:val="002B3745"/>
    <w:rsid w:val="002C5391"/>
    <w:rsid w:val="00316D9B"/>
    <w:rsid w:val="00332796"/>
    <w:rsid w:val="00352C95"/>
    <w:rsid w:val="00354A1E"/>
    <w:rsid w:val="00476CD4"/>
    <w:rsid w:val="00486E33"/>
    <w:rsid w:val="004A5169"/>
    <w:rsid w:val="004E5062"/>
    <w:rsid w:val="00521E3E"/>
    <w:rsid w:val="00543AE5"/>
    <w:rsid w:val="006003B9"/>
    <w:rsid w:val="0060512F"/>
    <w:rsid w:val="0063181E"/>
    <w:rsid w:val="00645E18"/>
    <w:rsid w:val="00692209"/>
    <w:rsid w:val="006D3A32"/>
    <w:rsid w:val="0070309D"/>
    <w:rsid w:val="00787E7F"/>
    <w:rsid w:val="007B7F5C"/>
    <w:rsid w:val="007E49F8"/>
    <w:rsid w:val="00841FD7"/>
    <w:rsid w:val="00875BB4"/>
    <w:rsid w:val="008F7D12"/>
    <w:rsid w:val="00914BDA"/>
    <w:rsid w:val="00941319"/>
    <w:rsid w:val="00946BC9"/>
    <w:rsid w:val="00973A23"/>
    <w:rsid w:val="00A45B9F"/>
    <w:rsid w:val="00A51D46"/>
    <w:rsid w:val="00A531A0"/>
    <w:rsid w:val="00A971EF"/>
    <w:rsid w:val="00AA19B5"/>
    <w:rsid w:val="00AC719F"/>
    <w:rsid w:val="00BA698C"/>
    <w:rsid w:val="00BD6713"/>
    <w:rsid w:val="00CE2C18"/>
    <w:rsid w:val="00D4175B"/>
    <w:rsid w:val="00D936D3"/>
    <w:rsid w:val="00DD64FD"/>
    <w:rsid w:val="00E46CC8"/>
    <w:rsid w:val="00E924AA"/>
    <w:rsid w:val="00EA1131"/>
    <w:rsid w:val="00F01732"/>
    <w:rsid w:val="00F147BD"/>
    <w:rsid w:val="00FB70D2"/>
    <w:rsid w:val="00FC26F8"/>
    <w:rsid w:val="00FC6110"/>
    <w:rsid w:val="00FD7A6F"/>
    <w:rsid w:val="00FF71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F5E1FC"/>
  <w14:defaultImageDpi w14:val="32767"/>
  <w15:chartTrackingRefBased/>
  <w15:docId w15:val="{EEA85D91-4598-477F-81F7-6722E5D5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45E18"/>
    <w:pPr>
      <w:spacing w:line="288" w:lineRule="auto"/>
    </w:pPr>
    <w:rPr>
      <w:rFonts w:ascii="Constantia" w:hAnsi="Constantia"/>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93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Zberschrift1">
    <w:name w:val="LZ Überschrift 1"/>
    <w:basedOn w:val="Standard"/>
    <w:qFormat/>
    <w:rsid w:val="00521E3E"/>
    <w:pPr>
      <w:spacing w:after="240"/>
    </w:pPr>
    <w:rPr>
      <w:rFonts w:ascii="Trebuchet MS" w:hAnsi="Trebuchet MS"/>
      <w:b/>
      <w:caps/>
      <w:color w:val="32589B"/>
      <w:spacing w:val="12"/>
      <w:sz w:val="36"/>
    </w:rPr>
  </w:style>
  <w:style w:type="paragraph" w:customStyle="1" w:styleId="LZText">
    <w:name w:val="LZ Text"/>
    <w:basedOn w:val="Standard"/>
    <w:qFormat/>
    <w:rsid w:val="00521E3E"/>
    <w:pPr>
      <w:spacing w:after="240" w:line="264" w:lineRule="auto"/>
      <w:jc w:val="both"/>
    </w:pPr>
    <w:rPr>
      <w:rFonts w:cs="Lucida Sans Unicode"/>
      <w:spacing w:val="-4"/>
      <w:sz w:val="20"/>
    </w:rPr>
  </w:style>
  <w:style w:type="paragraph" w:customStyle="1" w:styleId="LZberschrift2">
    <w:name w:val="LZ Überschrift 2"/>
    <w:basedOn w:val="LZText"/>
    <w:qFormat/>
    <w:rsid w:val="00521E3E"/>
    <w:rPr>
      <w:b/>
      <w:bCs/>
      <w:color w:val="32589B"/>
      <w:spacing w:val="30"/>
      <w:sz w:val="22"/>
      <w:lang w:val="de-AT"/>
    </w:rPr>
  </w:style>
  <w:style w:type="paragraph" w:customStyle="1" w:styleId="LZEinleitung2">
    <w:name w:val="LZ Einleitung2"/>
    <w:basedOn w:val="LZText"/>
    <w:qFormat/>
    <w:rsid w:val="00521E3E"/>
    <w:rPr>
      <w:b/>
      <w:bCs/>
      <w:color w:val="32589B"/>
    </w:rPr>
  </w:style>
  <w:style w:type="paragraph" w:customStyle="1" w:styleId="LZHighlight">
    <w:name w:val="LZ Highlight"/>
    <w:next w:val="Standard"/>
    <w:qFormat/>
    <w:rsid w:val="00521E3E"/>
    <w:pPr>
      <w:pBdr>
        <w:left w:val="single" w:sz="36" w:space="13" w:color="32589B"/>
      </w:pBdr>
      <w:ind w:left="397"/>
    </w:pPr>
    <w:rPr>
      <w:rFonts w:ascii="Constantia" w:hAnsi="Constantia" w:cs="Lucida Sans Unicode"/>
      <w:i/>
      <w:iCs/>
      <w:sz w:val="26"/>
      <w:szCs w:val="28"/>
    </w:rPr>
  </w:style>
  <w:style w:type="paragraph" w:customStyle="1" w:styleId="LZWebsitelink">
    <w:name w:val="LZ Websitelink"/>
    <w:basedOn w:val="LZText"/>
    <w:qFormat/>
    <w:rsid w:val="00054560"/>
    <w:rPr>
      <w:rFonts w:ascii="Trebuchet MS" w:hAnsi="Trebuchet MS"/>
      <w:color w:val="32589B"/>
    </w:rPr>
  </w:style>
  <w:style w:type="paragraph" w:styleId="Kopfzeile">
    <w:name w:val="header"/>
    <w:basedOn w:val="Standard"/>
    <w:link w:val="KopfzeileZchn"/>
    <w:uiPriority w:val="99"/>
    <w:unhideWhenUsed/>
    <w:rsid w:val="00875BB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75BB4"/>
    <w:rPr>
      <w:rFonts w:ascii="Constantia" w:hAnsi="Constantia"/>
      <w:sz w:val="21"/>
    </w:rPr>
  </w:style>
  <w:style w:type="paragraph" w:styleId="Fuzeile">
    <w:name w:val="footer"/>
    <w:basedOn w:val="Standard"/>
    <w:link w:val="FuzeileZchn"/>
    <w:uiPriority w:val="99"/>
    <w:unhideWhenUsed/>
    <w:rsid w:val="00875BB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75BB4"/>
    <w:rPr>
      <w:rFonts w:ascii="Constantia" w:hAnsi="Constantia"/>
      <w:sz w:val="21"/>
    </w:rPr>
  </w:style>
  <w:style w:type="character" w:styleId="Hyperlink">
    <w:name w:val="Hyperlink"/>
    <w:basedOn w:val="Absatz-Standardschriftart"/>
    <w:uiPriority w:val="99"/>
    <w:unhideWhenUsed/>
    <w:rsid w:val="00787E7F"/>
    <w:rPr>
      <w:color w:val="0563C1" w:themeColor="hyperlink"/>
      <w:u w:val="single"/>
    </w:rPr>
  </w:style>
  <w:style w:type="character" w:styleId="NichtaufgelsteErwhnung">
    <w:name w:val="Unresolved Mention"/>
    <w:basedOn w:val="Absatz-Standardschriftart"/>
    <w:uiPriority w:val="99"/>
    <w:semiHidden/>
    <w:unhideWhenUsed/>
    <w:rsid w:val="00703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03346">
      <w:bodyDiv w:val="1"/>
      <w:marLeft w:val="0"/>
      <w:marRight w:val="0"/>
      <w:marTop w:val="0"/>
      <w:marBottom w:val="0"/>
      <w:divBdr>
        <w:top w:val="none" w:sz="0" w:space="0" w:color="auto"/>
        <w:left w:val="none" w:sz="0" w:space="0" w:color="auto"/>
        <w:bottom w:val="none" w:sz="0" w:space="0" w:color="auto"/>
        <w:right w:val="none" w:sz="0" w:space="0" w:color="auto"/>
      </w:divBdr>
      <w:divsChild>
        <w:div w:id="1920483476">
          <w:marLeft w:val="0"/>
          <w:marRight w:val="0"/>
          <w:marTop w:val="0"/>
          <w:marBottom w:val="0"/>
          <w:divBdr>
            <w:top w:val="none" w:sz="0" w:space="0" w:color="auto"/>
            <w:left w:val="none" w:sz="0" w:space="0" w:color="auto"/>
            <w:bottom w:val="none" w:sz="0" w:space="0" w:color="auto"/>
            <w:right w:val="none" w:sz="0" w:space="0" w:color="auto"/>
          </w:divBdr>
          <w:divsChild>
            <w:div w:id="707532621">
              <w:marLeft w:val="0"/>
              <w:marRight w:val="0"/>
              <w:marTop w:val="0"/>
              <w:marBottom w:val="0"/>
              <w:divBdr>
                <w:top w:val="none" w:sz="0" w:space="0" w:color="auto"/>
                <w:left w:val="none" w:sz="0" w:space="0" w:color="auto"/>
                <w:bottom w:val="none" w:sz="0" w:space="0" w:color="auto"/>
                <w:right w:val="none" w:sz="0" w:space="0" w:color="auto"/>
              </w:divBdr>
              <w:divsChild>
                <w:div w:id="18490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930956">
      <w:bodyDiv w:val="1"/>
      <w:marLeft w:val="0"/>
      <w:marRight w:val="0"/>
      <w:marTop w:val="0"/>
      <w:marBottom w:val="0"/>
      <w:divBdr>
        <w:top w:val="none" w:sz="0" w:space="0" w:color="auto"/>
        <w:left w:val="none" w:sz="0" w:space="0" w:color="auto"/>
        <w:bottom w:val="none" w:sz="0" w:space="0" w:color="auto"/>
        <w:right w:val="none" w:sz="0" w:space="0" w:color="auto"/>
      </w:divBdr>
    </w:div>
    <w:div w:id="1235049727">
      <w:bodyDiv w:val="1"/>
      <w:marLeft w:val="0"/>
      <w:marRight w:val="0"/>
      <w:marTop w:val="0"/>
      <w:marBottom w:val="0"/>
      <w:divBdr>
        <w:top w:val="none" w:sz="0" w:space="0" w:color="auto"/>
        <w:left w:val="none" w:sz="0" w:space="0" w:color="auto"/>
        <w:bottom w:val="none" w:sz="0" w:space="0" w:color="auto"/>
        <w:right w:val="none" w:sz="0" w:space="0" w:color="auto"/>
      </w:divBdr>
    </w:div>
    <w:div w:id="1377008411">
      <w:bodyDiv w:val="1"/>
      <w:marLeft w:val="0"/>
      <w:marRight w:val="0"/>
      <w:marTop w:val="0"/>
      <w:marBottom w:val="0"/>
      <w:divBdr>
        <w:top w:val="none" w:sz="0" w:space="0" w:color="auto"/>
        <w:left w:val="none" w:sz="0" w:space="0" w:color="auto"/>
        <w:bottom w:val="none" w:sz="0" w:space="0" w:color="auto"/>
        <w:right w:val="none" w:sz="0" w:space="0" w:color="auto"/>
      </w:divBdr>
    </w:div>
    <w:div w:id="1715930110">
      <w:bodyDiv w:val="1"/>
      <w:marLeft w:val="0"/>
      <w:marRight w:val="0"/>
      <w:marTop w:val="0"/>
      <w:marBottom w:val="0"/>
      <w:divBdr>
        <w:top w:val="none" w:sz="0" w:space="0" w:color="auto"/>
        <w:left w:val="none" w:sz="0" w:space="0" w:color="auto"/>
        <w:bottom w:val="none" w:sz="0" w:space="0" w:color="auto"/>
        <w:right w:val="none" w:sz="0" w:space="0" w:color="auto"/>
      </w:divBdr>
    </w:div>
    <w:div w:id="20200379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chzuers.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chzue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lechzue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chzuers.com" TargetMode="External"/><Relationship Id="rId4" Type="http://schemas.openxmlformats.org/officeDocument/2006/relationships/settings" Target="settings.xml"/><Relationship Id="rId9" Type="http://schemas.openxmlformats.org/officeDocument/2006/relationships/hyperlink" Target="https://www.lechzuers.com/de/sommer/sommeraktivitaeten/wandern/der-gruene-r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nagler\AppData\Local\Temp\Temp1_Word%20Vorlagen%202018%20(002).zip\Word%20Vorlagen%202017\Lech-Zu&#9568;&#234;rs%20BV-Digital_2017_PRESSE%20D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DAED441-3693-4372-8B99-0F2786A0F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Lech-Zu╠êrs BV-Digital_2017_PRESSE DE</Template>
  <TotalTime>0</TotalTime>
  <Pages>2</Pages>
  <Words>639</Words>
  <Characters>4026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Germana Nagler - Lech Zürs Tourismus</dc:creator>
  <cp:keywords/>
  <dc:description/>
  <cp:lastModifiedBy>Victoria Schneider</cp:lastModifiedBy>
  <cp:revision>2</cp:revision>
  <cp:lastPrinted>2017-11-09T08:40:00Z</cp:lastPrinted>
  <dcterms:created xsi:type="dcterms:W3CDTF">2022-05-02T09:56:00Z</dcterms:created>
  <dcterms:modified xsi:type="dcterms:W3CDTF">2022-05-02T09:56:00Z</dcterms:modified>
</cp:coreProperties>
</file>